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C519" w14:textId="1AE3532F" w:rsidR="008463BC" w:rsidRPr="004A2072" w:rsidRDefault="008463BC" w:rsidP="008463BC">
      <w:pPr>
        <w:spacing w:after="0" w:line="240" w:lineRule="auto"/>
        <w:ind w:left="567"/>
        <w:jc w:val="right"/>
        <w:rPr>
          <w:rFonts w:ascii="Arial" w:hAnsi="Arial"/>
          <w:b/>
          <w:bCs/>
          <w:sz w:val="20"/>
          <w:szCs w:val="20"/>
        </w:rPr>
      </w:pPr>
      <w:r w:rsidRPr="004A2072">
        <w:rPr>
          <w:rFonts w:ascii="Arial" w:hAnsi="Arial"/>
          <w:b/>
          <w:bCs/>
          <w:sz w:val="20"/>
          <w:szCs w:val="20"/>
        </w:rPr>
        <w:t>Pielikums CV</w:t>
      </w:r>
      <w:r w:rsidR="00483D99" w:rsidRPr="004A2072">
        <w:rPr>
          <w:rFonts w:ascii="Arial" w:hAnsi="Arial"/>
          <w:b/>
          <w:bCs/>
          <w:sz w:val="20"/>
          <w:szCs w:val="20"/>
        </w:rPr>
        <w:t xml:space="preserve"> “Profesionālās </w:t>
      </w:r>
      <w:r w:rsidR="001C60C4" w:rsidRPr="004A2072">
        <w:rPr>
          <w:rFonts w:ascii="Arial" w:hAnsi="Arial"/>
          <w:b/>
          <w:bCs/>
          <w:sz w:val="20"/>
          <w:szCs w:val="20"/>
        </w:rPr>
        <w:t>zināšanas un pieredzi apliecinoša forma</w:t>
      </w:r>
      <w:r w:rsidR="00483D99" w:rsidRPr="004A2072">
        <w:rPr>
          <w:rFonts w:ascii="Arial" w:hAnsi="Arial"/>
          <w:b/>
          <w:bCs/>
          <w:sz w:val="20"/>
          <w:szCs w:val="20"/>
        </w:rPr>
        <w:t>”</w:t>
      </w:r>
    </w:p>
    <w:p w14:paraId="51E135C2" w14:textId="77777777" w:rsidR="008463BC" w:rsidRPr="004A2072" w:rsidRDefault="008463BC" w:rsidP="008463BC">
      <w:pPr>
        <w:spacing w:after="0" w:line="240" w:lineRule="auto"/>
        <w:ind w:left="567"/>
        <w:jc w:val="center"/>
        <w:rPr>
          <w:rFonts w:ascii="Arial" w:hAnsi="Arial"/>
          <w:b/>
          <w:bCs/>
          <w:sz w:val="20"/>
          <w:szCs w:val="20"/>
        </w:rPr>
      </w:pPr>
    </w:p>
    <w:p w14:paraId="47D8400C" w14:textId="77777777" w:rsidR="008463BC" w:rsidRPr="004A2072" w:rsidRDefault="008463BC" w:rsidP="008463BC">
      <w:pPr>
        <w:spacing w:after="0" w:line="240" w:lineRule="auto"/>
        <w:ind w:left="567"/>
        <w:jc w:val="center"/>
        <w:rPr>
          <w:rFonts w:ascii="Arial" w:hAnsi="Arial"/>
          <w:b/>
          <w:bCs/>
          <w:sz w:val="20"/>
          <w:szCs w:val="20"/>
        </w:rPr>
      </w:pPr>
      <w:r w:rsidRPr="004A2072">
        <w:rPr>
          <w:rFonts w:ascii="Arial" w:hAnsi="Arial"/>
          <w:b/>
          <w:bCs/>
          <w:sz w:val="20"/>
          <w:szCs w:val="20"/>
        </w:rPr>
        <w:t xml:space="preserve">Profesionālās zināšanas un pieredzi apliecinoša forma </w:t>
      </w:r>
    </w:p>
    <w:p w14:paraId="63B2D361" w14:textId="7FE86573" w:rsidR="00417791" w:rsidRPr="004A2072" w:rsidRDefault="00417791" w:rsidP="008463BC">
      <w:pPr>
        <w:spacing w:after="0" w:line="240" w:lineRule="auto"/>
        <w:ind w:left="567"/>
        <w:jc w:val="center"/>
        <w:rPr>
          <w:rFonts w:ascii="Arial" w:hAnsi="Arial"/>
          <w:b/>
          <w:bCs/>
          <w:sz w:val="20"/>
          <w:szCs w:val="20"/>
        </w:rPr>
      </w:pPr>
      <w:r w:rsidRPr="004A2072">
        <w:rPr>
          <w:rFonts w:ascii="Arial" w:hAnsi="Arial"/>
          <w:b/>
          <w:bCs/>
          <w:sz w:val="20"/>
          <w:szCs w:val="20"/>
        </w:rPr>
        <w:t>valdes locekļa (-</w:t>
      </w:r>
      <w:proofErr w:type="spellStart"/>
      <w:r w:rsidRPr="004A2072">
        <w:rPr>
          <w:rFonts w:ascii="Arial" w:hAnsi="Arial"/>
          <w:b/>
          <w:bCs/>
          <w:sz w:val="20"/>
          <w:szCs w:val="20"/>
        </w:rPr>
        <w:t>les</w:t>
      </w:r>
      <w:proofErr w:type="spellEnd"/>
      <w:r w:rsidRPr="004A2072">
        <w:rPr>
          <w:rFonts w:ascii="Arial" w:hAnsi="Arial"/>
          <w:b/>
          <w:bCs/>
          <w:sz w:val="20"/>
          <w:szCs w:val="20"/>
        </w:rPr>
        <w:t>) amatam</w:t>
      </w:r>
      <w:r w:rsidRPr="004A2072">
        <w:rPr>
          <w:rFonts w:ascii="Arial" w:hAnsi="Arial"/>
          <w:b/>
          <w:bCs/>
          <w:color w:val="EE0000"/>
          <w:sz w:val="20"/>
          <w:szCs w:val="20"/>
        </w:rPr>
        <w:t xml:space="preserve"> </w:t>
      </w:r>
      <w:r w:rsidR="00EF529B" w:rsidRPr="005424AC">
        <w:rPr>
          <w:rFonts w:ascii="Arial" w:hAnsi="Arial"/>
          <w:b/>
          <w:bCs/>
          <w:sz w:val="20"/>
          <w:szCs w:val="20"/>
        </w:rPr>
        <w:t xml:space="preserve">ar </w:t>
      </w:r>
      <w:r w:rsidRPr="004A2072">
        <w:rPr>
          <w:rFonts w:ascii="Arial" w:hAnsi="Arial"/>
          <w:b/>
          <w:bCs/>
          <w:sz w:val="20"/>
          <w:szCs w:val="20"/>
        </w:rPr>
        <w:t>kompetenci siltumenerģijas pārvades un sadales tīklu uzturēšanas, remonta un attīstības jomā</w:t>
      </w:r>
    </w:p>
    <w:tbl>
      <w:tblPr>
        <w:tblpPr w:leftFromText="180" w:rightFromText="180" w:vertAnchor="page" w:horzAnchor="margin" w:tblpY="363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3572"/>
        <w:gridCol w:w="4558"/>
      </w:tblGrid>
      <w:tr w:rsidR="008463BC" w:rsidRPr="004A2072" w14:paraId="6D375723" w14:textId="77777777" w:rsidTr="00F02521">
        <w:tc>
          <w:tcPr>
            <w:tcW w:w="8522" w:type="dxa"/>
            <w:gridSpan w:val="3"/>
            <w:shd w:val="clear" w:color="auto" w:fill="D9D9D9"/>
          </w:tcPr>
          <w:p w14:paraId="4E1DEDC4" w14:textId="77777777" w:rsidR="008463BC" w:rsidRPr="004A2072" w:rsidRDefault="008463BC" w:rsidP="00C40824">
            <w:pPr>
              <w:rPr>
                <w:rFonts w:ascii="Arial" w:hAnsi="Arial"/>
                <w:b/>
                <w:bCs/>
                <w:color w:val="000000"/>
                <w:sz w:val="20"/>
                <w:szCs w:val="20"/>
                <w:lang w:eastAsia="lv-LV"/>
              </w:rPr>
            </w:pPr>
            <w:r w:rsidRPr="004A2072">
              <w:rPr>
                <w:rFonts w:ascii="Arial" w:hAnsi="Arial"/>
                <w:b/>
                <w:bCs/>
                <w:color w:val="000000"/>
                <w:sz w:val="20"/>
                <w:szCs w:val="20"/>
                <w:lang w:eastAsia="lv-LV"/>
              </w:rPr>
              <w:t>Profesionālās zināšanas un pieredze</w:t>
            </w:r>
          </w:p>
        </w:tc>
      </w:tr>
      <w:tr w:rsidR="008463BC" w:rsidRPr="004A2072" w14:paraId="25BF373A" w14:textId="77777777" w:rsidTr="00F02521">
        <w:tc>
          <w:tcPr>
            <w:tcW w:w="8522" w:type="dxa"/>
            <w:gridSpan w:val="3"/>
            <w:shd w:val="clear" w:color="auto" w:fill="F2F2F2"/>
          </w:tcPr>
          <w:p w14:paraId="7F16B8DF" w14:textId="500EBE95" w:rsidR="008463BC" w:rsidRPr="004A2072" w:rsidRDefault="008463BC" w:rsidP="004A2072">
            <w:pPr>
              <w:spacing w:after="200" w:line="240" w:lineRule="auto"/>
              <w:jc w:val="both"/>
              <w:rPr>
                <w:rFonts w:ascii="Arial" w:hAnsi="Arial"/>
                <w:b/>
                <w:sz w:val="20"/>
                <w:szCs w:val="20"/>
              </w:rPr>
            </w:pPr>
            <w:r w:rsidRPr="004A2072">
              <w:rPr>
                <w:rFonts w:ascii="Arial" w:hAnsi="Arial"/>
                <w:sz w:val="20"/>
                <w:szCs w:val="20"/>
              </w:rPr>
              <w:t xml:space="preserve">Lūgums norādīt </w:t>
            </w:r>
            <w:r w:rsidRPr="004A2072">
              <w:rPr>
                <w:rFonts w:ascii="Arial" w:hAnsi="Arial"/>
                <w:sz w:val="20"/>
                <w:szCs w:val="20"/>
                <w:u w:val="single"/>
              </w:rPr>
              <w:t>precīzu informāciju</w:t>
            </w:r>
            <w:r w:rsidRPr="004A2072">
              <w:rPr>
                <w:rFonts w:ascii="Arial" w:hAnsi="Arial"/>
                <w:sz w:val="20"/>
                <w:szCs w:val="20"/>
              </w:rPr>
              <w:t xml:space="preserve"> par profesionālās pieredzes esamību, aprakstot</w:t>
            </w:r>
            <w:r w:rsidR="00EF529B">
              <w:rPr>
                <w:rFonts w:ascii="Arial" w:hAnsi="Arial"/>
                <w:sz w:val="20"/>
                <w:szCs w:val="20"/>
              </w:rPr>
              <w:t>,</w:t>
            </w:r>
            <w:r w:rsidRPr="004A2072">
              <w:rPr>
                <w:rFonts w:ascii="Arial" w:hAnsi="Arial"/>
                <w:sz w:val="20"/>
                <w:szCs w:val="20"/>
              </w:rPr>
              <w:t xml:space="preserve"> kāda tā ir bijusi, kur, kad, cik ilga (norādot </w:t>
            </w:r>
            <w:r w:rsidRPr="004A2072">
              <w:rPr>
                <w:rFonts w:ascii="Arial" w:hAnsi="Arial"/>
                <w:sz w:val="20"/>
                <w:szCs w:val="20"/>
                <w:u w:val="single"/>
              </w:rPr>
              <w:t xml:space="preserve">laika periodu - </w:t>
            </w:r>
            <w:proofErr w:type="spellStart"/>
            <w:r w:rsidRPr="004A2072">
              <w:rPr>
                <w:rFonts w:ascii="Arial" w:hAnsi="Arial"/>
                <w:sz w:val="20"/>
                <w:szCs w:val="20"/>
                <w:u w:val="single"/>
              </w:rPr>
              <w:t>mm.gggg</w:t>
            </w:r>
            <w:proofErr w:type="spellEnd"/>
            <w:r w:rsidR="004A2072" w:rsidRPr="004A2072">
              <w:rPr>
                <w:rFonts w:ascii="Arial" w:hAnsi="Arial"/>
                <w:sz w:val="20"/>
                <w:szCs w:val="20"/>
                <w:u w:val="single"/>
              </w:rPr>
              <w:t>.</w:t>
            </w:r>
            <w:r w:rsidRPr="004A2072">
              <w:rPr>
                <w:rFonts w:ascii="Arial" w:hAnsi="Arial"/>
                <w:sz w:val="20"/>
                <w:szCs w:val="20"/>
              </w:rPr>
              <w:t>), kādi projekti (norādot projekta saturu, apjomu, ilgumu, Jūsu veicamos pienākumus un atbildību un citu būtisku informāciju)</w:t>
            </w:r>
            <w:r w:rsidR="00FF7E44" w:rsidRPr="004A2072">
              <w:rPr>
                <w:rFonts w:ascii="Arial" w:hAnsi="Arial"/>
                <w:sz w:val="20"/>
                <w:szCs w:val="20"/>
              </w:rPr>
              <w:t xml:space="preserve"> </w:t>
            </w:r>
            <w:r w:rsidRPr="004A2072">
              <w:rPr>
                <w:rFonts w:ascii="Arial" w:hAnsi="Arial"/>
                <w:sz w:val="20"/>
                <w:szCs w:val="20"/>
              </w:rPr>
              <w:t>īstenoti</w:t>
            </w:r>
            <w:r w:rsidR="00270DA7" w:rsidRPr="004A2072">
              <w:rPr>
                <w:rFonts w:ascii="Arial" w:hAnsi="Arial"/>
                <w:sz w:val="20"/>
                <w:szCs w:val="20"/>
              </w:rPr>
              <w:t xml:space="preserve"> un</w:t>
            </w:r>
            <w:r w:rsidR="004A2072" w:rsidRPr="004A2072">
              <w:rPr>
                <w:rFonts w:ascii="Arial" w:hAnsi="Arial"/>
                <w:sz w:val="20"/>
                <w:szCs w:val="20"/>
              </w:rPr>
              <w:t xml:space="preserve"> sniegt informāciju</w:t>
            </w:r>
            <w:r w:rsidR="00270DA7" w:rsidRPr="004A2072">
              <w:rPr>
                <w:rFonts w:ascii="Arial" w:hAnsi="Arial"/>
                <w:sz w:val="20"/>
                <w:szCs w:val="20"/>
              </w:rPr>
              <w:t xml:space="preserve"> par</w:t>
            </w:r>
            <w:r w:rsidRPr="004A2072">
              <w:rPr>
                <w:rFonts w:ascii="Arial" w:hAnsi="Arial"/>
                <w:sz w:val="20"/>
                <w:szCs w:val="20"/>
              </w:rPr>
              <w:t xml:space="preserve"> </w:t>
            </w:r>
            <w:r w:rsidR="00270DA7" w:rsidRPr="004A2072">
              <w:rPr>
                <w:rFonts w:ascii="Arial" w:hAnsi="Arial"/>
                <w:sz w:val="20"/>
                <w:szCs w:val="20"/>
              </w:rPr>
              <w:t xml:space="preserve">sadarbību </w:t>
            </w:r>
            <w:r w:rsidRPr="004A2072">
              <w:rPr>
                <w:rFonts w:ascii="Arial" w:hAnsi="Arial"/>
                <w:sz w:val="20"/>
                <w:szCs w:val="20"/>
              </w:rPr>
              <w:t xml:space="preserve">ar </w:t>
            </w:r>
            <w:r w:rsidR="00270DA7" w:rsidRPr="004A2072">
              <w:rPr>
                <w:rFonts w:ascii="Arial" w:hAnsi="Arial"/>
                <w:sz w:val="20"/>
                <w:szCs w:val="20"/>
              </w:rPr>
              <w:t xml:space="preserve">citām </w:t>
            </w:r>
            <w:r w:rsidRPr="004A2072">
              <w:rPr>
                <w:rFonts w:ascii="Arial" w:hAnsi="Arial"/>
                <w:sz w:val="20"/>
                <w:szCs w:val="20"/>
              </w:rPr>
              <w:t>organizācijām vai iesaistītajām pusēm (precīzi norādot nosaukumu, laika periodu, Jūsu pienākumus un atbildību) un citu Jūsu praktisko pieredzi raksturojošo informācij</w:t>
            </w:r>
            <w:r w:rsidR="004A2072" w:rsidRPr="004A2072">
              <w:rPr>
                <w:rFonts w:ascii="Arial" w:hAnsi="Arial"/>
                <w:sz w:val="20"/>
                <w:szCs w:val="20"/>
              </w:rPr>
              <w:t>u.</w:t>
            </w:r>
          </w:p>
        </w:tc>
      </w:tr>
      <w:tr w:rsidR="008463BC" w:rsidRPr="004A2072" w14:paraId="6EAB04D6" w14:textId="77777777" w:rsidTr="001C60C4">
        <w:tc>
          <w:tcPr>
            <w:tcW w:w="392" w:type="dxa"/>
          </w:tcPr>
          <w:p w14:paraId="33B67B6C" w14:textId="77777777" w:rsidR="008463BC" w:rsidRPr="004A2072" w:rsidRDefault="008463BC" w:rsidP="00C40824">
            <w:pPr>
              <w:rPr>
                <w:rFonts w:ascii="Arial" w:hAnsi="Arial"/>
                <w:sz w:val="20"/>
                <w:szCs w:val="20"/>
              </w:rPr>
            </w:pPr>
            <w:r w:rsidRPr="004A2072">
              <w:rPr>
                <w:rFonts w:ascii="Arial" w:hAnsi="Arial"/>
                <w:sz w:val="20"/>
                <w:szCs w:val="20"/>
              </w:rPr>
              <w:t>1.</w:t>
            </w:r>
          </w:p>
        </w:tc>
        <w:tc>
          <w:tcPr>
            <w:tcW w:w="3572" w:type="dxa"/>
          </w:tcPr>
          <w:p w14:paraId="7AA99F6B" w14:textId="51261C85" w:rsidR="008463BC" w:rsidRPr="004A2072" w:rsidRDefault="00474625" w:rsidP="00474625">
            <w:pPr>
              <w:spacing w:after="200" w:line="240" w:lineRule="auto"/>
              <w:jc w:val="both"/>
              <w:rPr>
                <w:rFonts w:ascii="Arial" w:hAnsi="Arial"/>
                <w:sz w:val="20"/>
                <w:szCs w:val="20"/>
              </w:rPr>
            </w:pPr>
            <w:r w:rsidRPr="004A2072">
              <w:rPr>
                <w:rFonts w:ascii="Arial" w:hAnsi="Arial"/>
                <w:sz w:val="20"/>
                <w:szCs w:val="20"/>
              </w:rPr>
              <w:t>Praktisk</w:t>
            </w:r>
            <w:r w:rsidR="001C60C4" w:rsidRPr="004A2072">
              <w:rPr>
                <w:rFonts w:ascii="Arial" w:hAnsi="Arial"/>
                <w:sz w:val="20"/>
                <w:szCs w:val="20"/>
              </w:rPr>
              <w:t>a</w:t>
            </w:r>
            <w:r w:rsidRPr="004A2072">
              <w:rPr>
                <w:rFonts w:ascii="Arial" w:hAnsi="Arial"/>
                <w:sz w:val="20"/>
                <w:szCs w:val="20"/>
              </w:rPr>
              <w:t xml:space="preserve"> pieredze siltumenerģijas vai citu komunālo pakalpojumu piegādes un/vai nodrošināšanas jomā</w:t>
            </w:r>
            <w:r w:rsidR="004A2072" w:rsidRPr="004A2072">
              <w:rPr>
                <w:rFonts w:ascii="Arial" w:hAnsi="Arial"/>
                <w:sz w:val="20"/>
                <w:szCs w:val="20"/>
              </w:rPr>
              <w:t>.</w:t>
            </w:r>
          </w:p>
        </w:tc>
        <w:tc>
          <w:tcPr>
            <w:tcW w:w="4558" w:type="dxa"/>
          </w:tcPr>
          <w:p w14:paraId="5855CD1F" w14:textId="04D3928E" w:rsidR="008463BC" w:rsidRPr="004A2072" w:rsidRDefault="008463BC" w:rsidP="00C40824">
            <w:pPr>
              <w:rPr>
                <w:rFonts w:ascii="Arial" w:hAnsi="Arial"/>
                <w:sz w:val="20"/>
                <w:szCs w:val="20"/>
              </w:rPr>
            </w:pPr>
          </w:p>
        </w:tc>
      </w:tr>
      <w:tr w:rsidR="008463BC" w:rsidRPr="004A2072" w14:paraId="2ACA56A8" w14:textId="77777777" w:rsidTr="001C60C4">
        <w:tc>
          <w:tcPr>
            <w:tcW w:w="392" w:type="dxa"/>
          </w:tcPr>
          <w:p w14:paraId="31E57922" w14:textId="77777777" w:rsidR="008463BC" w:rsidRPr="004A2072" w:rsidRDefault="008463BC" w:rsidP="00C40824">
            <w:pPr>
              <w:rPr>
                <w:rFonts w:ascii="Arial" w:hAnsi="Arial"/>
                <w:sz w:val="20"/>
                <w:szCs w:val="20"/>
              </w:rPr>
            </w:pPr>
            <w:r w:rsidRPr="004A2072">
              <w:rPr>
                <w:rFonts w:ascii="Arial" w:hAnsi="Arial"/>
                <w:sz w:val="20"/>
                <w:szCs w:val="20"/>
              </w:rPr>
              <w:t>2.</w:t>
            </w:r>
          </w:p>
        </w:tc>
        <w:tc>
          <w:tcPr>
            <w:tcW w:w="3572" w:type="dxa"/>
          </w:tcPr>
          <w:p w14:paraId="4B64DCB3" w14:textId="1345FD0F" w:rsidR="008463BC" w:rsidRPr="004A2072" w:rsidRDefault="00E55270" w:rsidP="00474625">
            <w:pPr>
              <w:spacing w:after="200" w:line="240" w:lineRule="auto"/>
              <w:jc w:val="both"/>
              <w:rPr>
                <w:rFonts w:ascii="Arial" w:hAnsi="Arial"/>
                <w:sz w:val="20"/>
                <w:szCs w:val="20"/>
              </w:rPr>
            </w:pPr>
            <w:r w:rsidRPr="004A2072">
              <w:rPr>
                <w:rFonts w:ascii="Arial" w:hAnsi="Arial"/>
                <w:sz w:val="20"/>
                <w:szCs w:val="20"/>
              </w:rPr>
              <w:t>Praktisk</w:t>
            </w:r>
            <w:r w:rsidR="001C60C4" w:rsidRPr="004A2072">
              <w:rPr>
                <w:rFonts w:ascii="Arial" w:hAnsi="Arial"/>
                <w:sz w:val="20"/>
                <w:szCs w:val="20"/>
              </w:rPr>
              <w:t>a</w:t>
            </w:r>
            <w:r w:rsidRPr="004A2072">
              <w:rPr>
                <w:rFonts w:ascii="Arial" w:hAnsi="Arial"/>
                <w:sz w:val="20"/>
                <w:szCs w:val="20"/>
              </w:rPr>
              <w:t xml:space="preserve"> pieredze publisko iepirkumu plānošanā, organizēšanā un uzraudzībā</w:t>
            </w:r>
            <w:r w:rsidR="004A2072" w:rsidRPr="004A2072">
              <w:rPr>
                <w:rFonts w:ascii="Arial" w:hAnsi="Arial"/>
                <w:sz w:val="20"/>
                <w:szCs w:val="20"/>
              </w:rPr>
              <w:t>.</w:t>
            </w:r>
          </w:p>
        </w:tc>
        <w:tc>
          <w:tcPr>
            <w:tcW w:w="4558" w:type="dxa"/>
          </w:tcPr>
          <w:p w14:paraId="7773A693" w14:textId="77777777" w:rsidR="008463BC" w:rsidRPr="004A2072" w:rsidRDefault="008463BC" w:rsidP="00C40824">
            <w:pPr>
              <w:rPr>
                <w:rFonts w:ascii="Arial" w:hAnsi="Arial"/>
                <w:sz w:val="20"/>
                <w:szCs w:val="20"/>
              </w:rPr>
            </w:pPr>
          </w:p>
        </w:tc>
      </w:tr>
      <w:tr w:rsidR="008463BC" w:rsidRPr="004A2072" w14:paraId="60EDA69C" w14:textId="77777777" w:rsidTr="001C60C4">
        <w:tc>
          <w:tcPr>
            <w:tcW w:w="392" w:type="dxa"/>
          </w:tcPr>
          <w:p w14:paraId="2F6B2B3F" w14:textId="77777777" w:rsidR="008463BC" w:rsidRPr="004A2072" w:rsidRDefault="008463BC" w:rsidP="00C40824">
            <w:pPr>
              <w:rPr>
                <w:rFonts w:ascii="Arial" w:hAnsi="Arial"/>
                <w:sz w:val="20"/>
                <w:szCs w:val="20"/>
              </w:rPr>
            </w:pPr>
            <w:r w:rsidRPr="004A2072">
              <w:rPr>
                <w:rFonts w:ascii="Arial" w:hAnsi="Arial"/>
                <w:sz w:val="20"/>
                <w:szCs w:val="20"/>
              </w:rPr>
              <w:t>3.</w:t>
            </w:r>
          </w:p>
        </w:tc>
        <w:tc>
          <w:tcPr>
            <w:tcW w:w="3572" w:type="dxa"/>
          </w:tcPr>
          <w:p w14:paraId="3D66DCEA" w14:textId="16EE527B" w:rsidR="008463BC" w:rsidRPr="004A2072" w:rsidRDefault="00E55270" w:rsidP="00E55270">
            <w:pPr>
              <w:spacing w:line="240" w:lineRule="auto"/>
              <w:jc w:val="both"/>
              <w:rPr>
                <w:rFonts w:ascii="Arial" w:hAnsi="Arial"/>
                <w:sz w:val="20"/>
                <w:szCs w:val="20"/>
              </w:rPr>
            </w:pPr>
            <w:r w:rsidRPr="004A2072">
              <w:rPr>
                <w:rFonts w:ascii="Arial" w:hAnsi="Arial"/>
                <w:sz w:val="20"/>
                <w:szCs w:val="20"/>
              </w:rPr>
              <w:t>Praktisk</w:t>
            </w:r>
            <w:r w:rsidR="001C60C4" w:rsidRPr="004A2072">
              <w:rPr>
                <w:rFonts w:ascii="Arial" w:hAnsi="Arial"/>
                <w:sz w:val="20"/>
                <w:szCs w:val="20"/>
              </w:rPr>
              <w:t>a</w:t>
            </w:r>
            <w:r w:rsidRPr="004A2072">
              <w:rPr>
                <w:rFonts w:ascii="Arial" w:hAnsi="Arial"/>
                <w:sz w:val="20"/>
                <w:szCs w:val="20"/>
              </w:rPr>
              <w:t xml:space="preserve"> pieredze būvniecības projektu plānošanā, organizēšanā un uzraudzībā</w:t>
            </w:r>
            <w:r w:rsidR="004A2072" w:rsidRPr="004A2072">
              <w:rPr>
                <w:rFonts w:ascii="Arial" w:hAnsi="Arial"/>
                <w:sz w:val="20"/>
                <w:szCs w:val="20"/>
              </w:rPr>
              <w:t>.</w:t>
            </w:r>
          </w:p>
        </w:tc>
        <w:tc>
          <w:tcPr>
            <w:tcW w:w="4558" w:type="dxa"/>
          </w:tcPr>
          <w:p w14:paraId="2E35CC5C" w14:textId="77777777" w:rsidR="008463BC" w:rsidRPr="004A2072" w:rsidRDefault="008463BC" w:rsidP="00C40824">
            <w:pPr>
              <w:rPr>
                <w:rFonts w:ascii="Arial" w:hAnsi="Arial"/>
                <w:sz w:val="20"/>
                <w:szCs w:val="20"/>
              </w:rPr>
            </w:pPr>
          </w:p>
        </w:tc>
      </w:tr>
      <w:tr w:rsidR="008463BC" w:rsidRPr="004A2072" w14:paraId="378CA100" w14:textId="77777777" w:rsidTr="001C60C4">
        <w:tc>
          <w:tcPr>
            <w:tcW w:w="392" w:type="dxa"/>
          </w:tcPr>
          <w:p w14:paraId="181D8990" w14:textId="77777777" w:rsidR="008463BC" w:rsidRPr="004A2072" w:rsidRDefault="00363C17" w:rsidP="00C40824">
            <w:pPr>
              <w:rPr>
                <w:rFonts w:ascii="Arial" w:hAnsi="Arial"/>
                <w:sz w:val="20"/>
                <w:szCs w:val="20"/>
              </w:rPr>
            </w:pPr>
            <w:r w:rsidRPr="004A2072">
              <w:rPr>
                <w:rFonts w:ascii="Arial" w:hAnsi="Arial"/>
                <w:sz w:val="20"/>
                <w:szCs w:val="20"/>
              </w:rPr>
              <w:t>4.</w:t>
            </w:r>
          </w:p>
        </w:tc>
        <w:tc>
          <w:tcPr>
            <w:tcW w:w="3572" w:type="dxa"/>
          </w:tcPr>
          <w:p w14:paraId="40331974" w14:textId="193EC621" w:rsidR="008463BC" w:rsidRPr="004A2072" w:rsidRDefault="00474625" w:rsidP="00C40824">
            <w:pPr>
              <w:jc w:val="both"/>
              <w:rPr>
                <w:rFonts w:ascii="Arial" w:hAnsi="Arial"/>
                <w:sz w:val="20"/>
                <w:szCs w:val="20"/>
              </w:rPr>
            </w:pPr>
            <w:r w:rsidRPr="004A2072">
              <w:rPr>
                <w:rFonts w:ascii="Arial" w:hAnsi="Arial"/>
                <w:sz w:val="20"/>
                <w:szCs w:val="20"/>
                <w:lang w:eastAsia="lv-LV"/>
              </w:rPr>
              <w:t>Praktisk</w:t>
            </w:r>
            <w:r w:rsidR="001C60C4" w:rsidRPr="004A2072">
              <w:rPr>
                <w:rFonts w:ascii="Arial" w:hAnsi="Arial"/>
                <w:sz w:val="20"/>
                <w:szCs w:val="20"/>
                <w:lang w:eastAsia="lv-LV"/>
              </w:rPr>
              <w:t>a</w:t>
            </w:r>
            <w:r w:rsidRPr="004A2072">
              <w:rPr>
                <w:rFonts w:ascii="Arial" w:hAnsi="Arial"/>
                <w:sz w:val="20"/>
                <w:szCs w:val="20"/>
                <w:lang w:eastAsia="lv-LV"/>
              </w:rPr>
              <w:t xml:space="preserve"> pieredze kapitālsabiedrības darbības stratēģijas izstrādē, īstenošanā</w:t>
            </w:r>
            <w:r w:rsidR="00E55270" w:rsidRPr="004A2072">
              <w:rPr>
                <w:rFonts w:ascii="Arial" w:hAnsi="Arial"/>
                <w:sz w:val="20"/>
                <w:szCs w:val="20"/>
                <w:lang w:eastAsia="lv-LV"/>
              </w:rPr>
              <w:t xml:space="preserve"> un izpildes uzraudzībā</w:t>
            </w:r>
            <w:r w:rsidR="004A2072" w:rsidRPr="004A2072">
              <w:rPr>
                <w:rFonts w:ascii="Arial" w:hAnsi="Arial"/>
                <w:sz w:val="20"/>
                <w:szCs w:val="20"/>
                <w:lang w:eastAsia="lv-LV"/>
              </w:rPr>
              <w:t>.</w:t>
            </w:r>
          </w:p>
        </w:tc>
        <w:tc>
          <w:tcPr>
            <w:tcW w:w="4558" w:type="dxa"/>
          </w:tcPr>
          <w:p w14:paraId="03643D34" w14:textId="77777777" w:rsidR="008463BC" w:rsidRPr="004A2072" w:rsidRDefault="008463BC" w:rsidP="00C40824">
            <w:pPr>
              <w:rPr>
                <w:rFonts w:ascii="Arial" w:hAnsi="Arial"/>
                <w:sz w:val="20"/>
                <w:szCs w:val="20"/>
              </w:rPr>
            </w:pPr>
          </w:p>
        </w:tc>
      </w:tr>
      <w:tr w:rsidR="001C60C4" w:rsidRPr="004A2072" w14:paraId="6934A066" w14:textId="77777777" w:rsidTr="001C60C4">
        <w:tc>
          <w:tcPr>
            <w:tcW w:w="392" w:type="dxa"/>
          </w:tcPr>
          <w:p w14:paraId="3C1E71DD" w14:textId="7AD30416" w:rsidR="001C60C4" w:rsidRPr="004A2072" w:rsidRDefault="001C60C4" w:rsidP="00C40824">
            <w:pPr>
              <w:rPr>
                <w:rFonts w:ascii="Arial" w:hAnsi="Arial"/>
                <w:sz w:val="20"/>
                <w:szCs w:val="20"/>
              </w:rPr>
            </w:pPr>
            <w:r w:rsidRPr="004A2072">
              <w:rPr>
                <w:rFonts w:ascii="Arial" w:hAnsi="Arial"/>
                <w:sz w:val="20"/>
                <w:szCs w:val="20"/>
              </w:rPr>
              <w:t>5.</w:t>
            </w:r>
          </w:p>
        </w:tc>
        <w:tc>
          <w:tcPr>
            <w:tcW w:w="3572" w:type="dxa"/>
          </w:tcPr>
          <w:p w14:paraId="7702FEAD" w14:textId="17DD40FF" w:rsidR="001C60C4" w:rsidRPr="004A2072" w:rsidRDefault="004A2072" w:rsidP="001C60C4">
            <w:pPr>
              <w:spacing w:line="240" w:lineRule="auto"/>
              <w:jc w:val="both"/>
              <w:rPr>
                <w:rFonts w:ascii="Arial" w:hAnsi="Arial"/>
                <w:sz w:val="20"/>
                <w:szCs w:val="20"/>
              </w:rPr>
            </w:pPr>
            <w:r w:rsidRPr="004A2072">
              <w:rPr>
                <w:rFonts w:ascii="Arial" w:hAnsi="Arial"/>
                <w:sz w:val="20"/>
                <w:szCs w:val="20"/>
              </w:rPr>
              <w:t>Praktiska pieredze sarežģītu situāciju vadībā un interešu līdzsvarošanā, spēja veidot un uzturēt ilgtermiņa attiecības ar nozīmīgām pusēm, nodrošinot konstruktīvu sociālo dialogu stratēģiskā līmenī.</w:t>
            </w:r>
          </w:p>
        </w:tc>
        <w:tc>
          <w:tcPr>
            <w:tcW w:w="4558" w:type="dxa"/>
          </w:tcPr>
          <w:p w14:paraId="48F1396B" w14:textId="77777777" w:rsidR="001C60C4" w:rsidRPr="004A2072" w:rsidRDefault="001C60C4" w:rsidP="00C40824">
            <w:pPr>
              <w:rPr>
                <w:rFonts w:ascii="Arial" w:hAnsi="Arial"/>
                <w:sz w:val="20"/>
                <w:szCs w:val="20"/>
              </w:rPr>
            </w:pPr>
          </w:p>
        </w:tc>
      </w:tr>
      <w:tr w:rsidR="004F0295" w:rsidRPr="004A2072" w14:paraId="5005B1B7" w14:textId="77777777" w:rsidTr="001C60C4">
        <w:tc>
          <w:tcPr>
            <w:tcW w:w="392" w:type="dxa"/>
          </w:tcPr>
          <w:p w14:paraId="462257EA" w14:textId="649DDE0E" w:rsidR="004F0295" w:rsidRPr="004A2072" w:rsidRDefault="001C60C4" w:rsidP="00C40824">
            <w:pPr>
              <w:rPr>
                <w:rFonts w:ascii="Arial" w:hAnsi="Arial"/>
                <w:sz w:val="20"/>
                <w:szCs w:val="20"/>
              </w:rPr>
            </w:pPr>
            <w:r w:rsidRPr="004A2072">
              <w:rPr>
                <w:rFonts w:ascii="Arial" w:hAnsi="Arial"/>
                <w:sz w:val="20"/>
                <w:szCs w:val="20"/>
              </w:rPr>
              <w:t>6</w:t>
            </w:r>
            <w:r w:rsidR="004F0295" w:rsidRPr="004A2072">
              <w:rPr>
                <w:rFonts w:ascii="Arial" w:hAnsi="Arial"/>
                <w:sz w:val="20"/>
                <w:szCs w:val="20"/>
              </w:rPr>
              <w:t>.</w:t>
            </w:r>
          </w:p>
        </w:tc>
        <w:tc>
          <w:tcPr>
            <w:tcW w:w="3572" w:type="dxa"/>
          </w:tcPr>
          <w:p w14:paraId="2E937D4E" w14:textId="289FEF49" w:rsidR="004F0295" w:rsidRPr="004A2072" w:rsidRDefault="004F0295" w:rsidP="004F0295">
            <w:pPr>
              <w:spacing w:line="240" w:lineRule="auto"/>
              <w:jc w:val="both"/>
              <w:rPr>
                <w:rFonts w:ascii="Arial" w:eastAsiaTheme="minorHAnsi" w:hAnsi="Arial"/>
                <w:color w:val="EE0000"/>
                <w:sz w:val="20"/>
                <w:szCs w:val="20"/>
              </w:rPr>
            </w:pPr>
            <w:r w:rsidRPr="004A2072">
              <w:rPr>
                <w:rFonts w:ascii="Arial" w:eastAsia="Times New Roman" w:hAnsi="Arial"/>
                <w:iCs/>
                <w:sz w:val="20"/>
                <w:szCs w:val="20"/>
                <w:lang w:eastAsia="lv-LV"/>
              </w:rPr>
              <w:t>Praktisk</w:t>
            </w:r>
            <w:r w:rsidR="001C60C4" w:rsidRPr="004A2072">
              <w:rPr>
                <w:rFonts w:ascii="Arial" w:eastAsia="Times New Roman" w:hAnsi="Arial"/>
                <w:iCs/>
                <w:sz w:val="20"/>
                <w:szCs w:val="20"/>
                <w:lang w:eastAsia="lv-LV"/>
              </w:rPr>
              <w:t>a</w:t>
            </w:r>
            <w:r w:rsidRPr="004A2072">
              <w:rPr>
                <w:rFonts w:ascii="Arial" w:eastAsia="Times New Roman" w:hAnsi="Arial"/>
                <w:iCs/>
                <w:sz w:val="20"/>
                <w:szCs w:val="20"/>
                <w:lang w:eastAsia="lv-LV"/>
              </w:rPr>
              <w:t xml:space="preserve"> pieredze korporatīvās pārvaldības</w:t>
            </w:r>
            <w:r w:rsidR="0089756B" w:rsidRPr="004A2072">
              <w:rPr>
                <w:rFonts w:ascii="Arial" w:eastAsia="Times New Roman" w:hAnsi="Arial"/>
                <w:iCs/>
                <w:sz w:val="20"/>
                <w:szCs w:val="20"/>
                <w:lang w:eastAsia="lv-LV"/>
              </w:rPr>
              <w:t>,</w:t>
            </w:r>
            <w:r w:rsidRPr="004A2072">
              <w:rPr>
                <w:rFonts w:ascii="Arial" w:eastAsia="Times New Roman" w:hAnsi="Arial"/>
                <w:iCs/>
                <w:sz w:val="20"/>
                <w:szCs w:val="20"/>
                <w:lang w:eastAsia="lv-LV"/>
              </w:rPr>
              <w:t xml:space="preserve"> risku vadības</w:t>
            </w:r>
            <w:r w:rsidR="0089756B" w:rsidRPr="004A2072">
              <w:rPr>
                <w:rFonts w:ascii="Arial" w:eastAsia="Times New Roman" w:hAnsi="Arial"/>
                <w:iCs/>
                <w:sz w:val="20"/>
                <w:szCs w:val="20"/>
                <w:lang w:eastAsia="lv-LV"/>
              </w:rPr>
              <w:t xml:space="preserve"> un</w:t>
            </w:r>
            <w:r w:rsidRPr="004A2072">
              <w:rPr>
                <w:rFonts w:ascii="Arial" w:eastAsia="Times New Roman" w:hAnsi="Arial"/>
                <w:iCs/>
                <w:sz w:val="20"/>
                <w:szCs w:val="20"/>
                <w:lang w:eastAsia="lv-LV"/>
              </w:rPr>
              <w:t xml:space="preserve"> iekšējās kontroles jautājumu risināšanā</w:t>
            </w:r>
            <w:r w:rsidR="004A2072" w:rsidRPr="004A2072">
              <w:rPr>
                <w:rFonts w:ascii="Arial" w:eastAsia="Times New Roman" w:hAnsi="Arial"/>
                <w:iCs/>
                <w:sz w:val="20"/>
                <w:szCs w:val="20"/>
                <w:lang w:eastAsia="lv-LV"/>
              </w:rPr>
              <w:t>.</w:t>
            </w:r>
          </w:p>
        </w:tc>
        <w:tc>
          <w:tcPr>
            <w:tcW w:w="4558" w:type="dxa"/>
          </w:tcPr>
          <w:p w14:paraId="6B3AF63F" w14:textId="77777777" w:rsidR="004F0295" w:rsidRPr="004A2072" w:rsidRDefault="004F0295" w:rsidP="00C40824">
            <w:pPr>
              <w:rPr>
                <w:rFonts w:ascii="Arial" w:hAnsi="Arial"/>
                <w:sz w:val="20"/>
                <w:szCs w:val="20"/>
              </w:rPr>
            </w:pPr>
          </w:p>
        </w:tc>
      </w:tr>
    </w:tbl>
    <w:p w14:paraId="2F4C4FDC" w14:textId="77777777" w:rsidR="00F02521" w:rsidRPr="004A2072" w:rsidRDefault="00F02521" w:rsidP="001C60C4">
      <w:pPr>
        <w:rPr>
          <w:rFonts w:ascii="Arial" w:hAnsi="Arial"/>
          <w:b/>
          <w:bCs/>
          <w:sz w:val="20"/>
          <w:szCs w:val="20"/>
        </w:rPr>
      </w:pPr>
    </w:p>
    <w:p w14:paraId="52439A65" w14:textId="77777777" w:rsidR="00F02521" w:rsidRPr="004A2072" w:rsidRDefault="00F02521" w:rsidP="00417791">
      <w:pPr>
        <w:rPr>
          <w:rFonts w:ascii="Arial" w:hAnsi="Arial"/>
          <w:b/>
          <w:bCs/>
          <w:sz w:val="20"/>
          <w:szCs w:val="20"/>
        </w:rPr>
      </w:pPr>
    </w:p>
    <w:p w14:paraId="34B2538E" w14:textId="77777777" w:rsidR="001C60C4" w:rsidRPr="004A2072" w:rsidRDefault="001C60C4" w:rsidP="00F02521">
      <w:pPr>
        <w:jc w:val="both"/>
        <w:rPr>
          <w:rFonts w:ascii="Arial" w:hAnsi="Arial"/>
          <w:sz w:val="20"/>
          <w:szCs w:val="20"/>
        </w:rPr>
      </w:pPr>
    </w:p>
    <w:p w14:paraId="79EA43D4" w14:textId="77777777" w:rsidR="001C60C4" w:rsidRPr="004A2072" w:rsidRDefault="001C60C4" w:rsidP="00F02521">
      <w:pPr>
        <w:jc w:val="both"/>
        <w:rPr>
          <w:rFonts w:ascii="Arial" w:hAnsi="Arial"/>
          <w:sz w:val="20"/>
          <w:szCs w:val="20"/>
        </w:rPr>
      </w:pPr>
    </w:p>
    <w:p w14:paraId="3DB64A36" w14:textId="383C3C83" w:rsidR="00F02521" w:rsidRPr="004A2072" w:rsidRDefault="00F02521" w:rsidP="00F02521">
      <w:pPr>
        <w:jc w:val="both"/>
        <w:rPr>
          <w:rFonts w:ascii="Arial" w:hAnsi="Arial"/>
          <w:sz w:val="20"/>
          <w:szCs w:val="20"/>
        </w:rPr>
      </w:pPr>
      <w:r w:rsidRPr="004A2072">
        <w:rPr>
          <w:rFonts w:ascii="Arial" w:hAnsi="Arial"/>
          <w:sz w:val="20"/>
          <w:szCs w:val="20"/>
        </w:rPr>
        <w:t>Vārds, Uzvārds</w:t>
      </w:r>
      <w:r w:rsidRPr="004A2072">
        <w:rPr>
          <w:rFonts w:ascii="Arial" w:hAnsi="Arial"/>
          <w:sz w:val="20"/>
          <w:szCs w:val="20"/>
        </w:rPr>
        <w:tab/>
      </w:r>
      <w:r w:rsidRPr="004A2072">
        <w:rPr>
          <w:rFonts w:ascii="Arial" w:hAnsi="Arial"/>
          <w:sz w:val="20"/>
          <w:szCs w:val="20"/>
        </w:rPr>
        <w:tab/>
      </w:r>
      <w:r w:rsidRPr="004A2072">
        <w:rPr>
          <w:rFonts w:ascii="Arial" w:hAnsi="Arial"/>
          <w:sz w:val="20"/>
          <w:szCs w:val="20"/>
        </w:rPr>
        <w:tab/>
      </w:r>
      <w:r w:rsidRPr="004A2072">
        <w:rPr>
          <w:rFonts w:ascii="Arial" w:hAnsi="Arial"/>
          <w:sz w:val="20"/>
          <w:szCs w:val="20"/>
        </w:rPr>
        <w:tab/>
      </w:r>
      <w:r w:rsidRPr="004A2072">
        <w:rPr>
          <w:rFonts w:ascii="Arial" w:hAnsi="Arial"/>
          <w:sz w:val="20"/>
          <w:szCs w:val="20"/>
        </w:rPr>
        <w:tab/>
        <w:t>(*paraksts)</w:t>
      </w:r>
    </w:p>
    <w:p w14:paraId="1549D63B" w14:textId="77777777" w:rsidR="00F02521" w:rsidRPr="004A2072" w:rsidRDefault="00F02521" w:rsidP="00F02521">
      <w:pPr>
        <w:jc w:val="both"/>
        <w:rPr>
          <w:rFonts w:ascii="Arial" w:hAnsi="Arial"/>
          <w:sz w:val="20"/>
          <w:szCs w:val="20"/>
        </w:rPr>
      </w:pPr>
    </w:p>
    <w:p w14:paraId="289B5C4F" w14:textId="77777777" w:rsidR="003B605E" w:rsidRPr="004A2072" w:rsidRDefault="003B605E" w:rsidP="00F02521">
      <w:pPr>
        <w:jc w:val="both"/>
        <w:rPr>
          <w:rFonts w:ascii="Arial" w:hAnsi="Arial"/>
          <w:sz w:val="20"/>
          <w:szCs w:val="20"/>
        </w:rPr>
      </w:pPr>
    </w:p>
    <w:p w14:paraId="3EB05B4F" w14:textId="1122CFB2" w:rsidR="00417791" w:rsidRPr="004A2072" w:rsidRDefault="00F02521" w:rsidP="00E55270">
      <w:pPr>
        <w:jc w:val="center"/>
        <w:rPr>
          <w:rFonts w:ascii="Arial" w:hAnsi="Arial"/>
          <w:b/>
          <w:bCs/>
          <w:sz w:val="18"/>
          <w:szCs w:val="18"/>
        </w:rPr>
      </w:pPr>
      <w:r w:rsidRPr="004A2072">
        <w:rPr>
          <w:rFonts w:ascii="Arial" w:hAnsi="Arial"/>
          <w:b/>
          <w:bCs/>
          <w:sz w:val="18"/>
          <w:szCs w:val="18"/>
        </w:rPr>
        <w:t xml:space="preserve">* </w:t>
      </w:r>
      <w:r w:rsidR="00417791" w:rsidRPr="004A2072">
        <w:rPr>
          <w:rFonts w:ascii="Arial" w:hAnsi="Arial"/>
          <w:b/>
          <w:bCs/>
          <w:sz w:val="18"/>
          <w:szCs w:val="18"/>
        </w:rPr>
        <w:t>Dokuments ir elektroniski parakstīts ar drošu elektronisko parakstu un satur laika zīmogu</w:t>
      </w:r>
    </w:p>
    <w:p w14:paraId="51B6FEA1" w14:textId="77777777" w:rsidR="003B605E" w:rsidRPr="004A2072" w:rsidRDefault="003B605E" w:rsidP="00E55270">
      <w:pPr>
        <w:jc w:val="center"/>
        <w:rPr>
          <w:rFonts w:ascii="Arial" w:hAnsi="Arial"/>
          <w:b/>
          <w:bCs/>
          <w:sz w:val="18"/>
          <w:szCs w:val="18"/>
        </w:rPr>
      </w:pPr>
    </w:p>
    <w:p w14:paraId="1A68FB90" w14:textId="77777777" w:rsidR="001C60C4" w:rsidRPr="004A2072" w:rsidRDefault="001C60C4" w:rsidP="00E55270">
      <w:pPr>
        <w:jc w:val="center"/>
        <w:rPr>
          <w:rFonts w:ascii="Arial" w:hAnsi="Arial"/>
          <w:b/>
          <w:bCs/>
          <w:sz w:val="18"/>
          <w:szCs w:val="18"/>
        </w:rPr>
      </w:pPr>
    </w:p>
    <w:p w14:paraId="3A085A7B" w14:textId="77777777" w:rsidR="003B605E" w:rsidRPr="004A2072" w:rsidRDefault="003B605E" w:rsidP="00E55270">
      <w:pPr>
        <w:jc w:val="center"/>
        <w:rPr>
          <w:rFonts w:ascii="Arial" w:hAnsi="Arial"/>
          <w:b/>
          <w:bCs/>
          <w:sz w:val="18"/>
          <w:szCs w:val="18"/>
        </w:rPr>
      </w:pPr>
    </w:p>
    <w:p w14:paraId="16D99B10" w14:textId="77777777" w:rsidR="008A4FE3" w:rsidRPr="004A2072" w:rsidRDefault="008A4FE3" w:rsidP="00E55270">
      <w:pPr>
        <w:jc w:val="center"/>
        <w:rPr>
          <w:rFonts w:ascii="Arial" w:hAnsi="Arial"/>
          <w:b/>
          <w:bCs/>
          <w:sz w:val="18"/>
          <w:szCs w:val="18"/>
        </w:rPr>
      </w:pPr>
    </w:p>
    <w:p w14:paraId="41F6ADD6" w14:textId="77777777" w:rsidR="001C60C4" w:rsidRPr="004A2072" w:rsidRDefault="001C60C4" w:rsidP="001C60C4">
      <w:pPr>
        <w:spacing w:after="0" w:line="240" w:lineRule="auto"/>
        <w:ind w:left="567"/>
        <w:jc w:val="right"/>
        <w:rPr>
          <w:rFonts w:ascii="Arial" w:hAnsi="Arial"/>
          <w:b/>
          <w:bCs/>
          <w:sz w:val="20"/>
          <w:szCs w:val="20"/>
        </w:rPr>
      </w:pPr>
      <w:r w:rsidRPr="004A2072">
        <w:rPr>
          <w:rFonts w:ascii="Arial" w:hAnsi="Arial"/>
          <w:b/>
          <w:bCs/>
          <w:sz w:val="20"/>
          <w:szCs w:val="20"/>
        </w:rPr>
        <w:lastRenderedPageBreak/>
        <w:t>Pielikums CV “Profesionālās zināšanas un pieredzi apliecinoša forma”</w:t>
      </w:r>
    </w:p>
    <w:p w14:paraId="1B5CBA74" w14:textId="77777777" w:rsidR="00417791" w:rsidRPr="004A2072" w:rsidRDefault="00417791" w:rsidP="00417791">
      <w:pPr>
        <w:spacing w:after="0" w:line="240" w:lineRule="auto"/>
        <w:ind w:left="567"/>
        <w:jc w:val="center"/>
        <w:rPr>
          <w:rFonts w:ascii="Arial" w:hAnsi="Arial"/>
          <w:b/>
          <w:bCs/>
          <w:sz w:val="20"/>
          <w:szCs w:val="20"/>
        </w:rPr>
      </w:pPr>
    </w:p>
    <w:p w14:paraId="443816C6" w14:textId="58D91739" w:rsidR="00417791" w:rsidRPr="004A2072" w:rsidRDefault="00417791" w:rsidP="00417791">
      <w:pPr>
        <w:spacing w:after="0" w:line="240" w:lineRule="auto"/>
        <w:ind w:left="567"/>
        <w:jc w:val="center"/>
        <w:rPr>
          <w:rFonts w:ascii="Arial" w:hAnsi="Arial"/>
          <w:b/>
          <w:bCs/>
          <w:sz w:val="20"/>
          <w:szCs w:val="20"/>
        </w:rPr>
      </w:pPr>
      <w:r w:rsidRPr="004A2072">
        <w:rPr>
          <w:rFonts w:ascii="Arial" w:hAnsi="Arial"/>
          <w:b/>
          <w:bCs/>
          <w:sz w:val="20"/>
          <w:szCs w:val="20"/>
        </w:rPr>
        <w:t xml:space="preserve">Profesionālās zināšanas un pieredzi apliecinoša forma </w:t>
      </w:r>
    </w:p>
    <w:p w14:paraId="77B94DE5" w14:textId="45CFD844" w:rsidR="00417791" w:rsidRPr="004A2072" w:rsidRDefault="00417791" w:rsidP="001C60C4">
      <w:pPr>
        <w:spacing w:after="0" w:line="240" w:lineRule="auto"/>
        <w:ind w:left="567"/>
        <w:jc w:val="center"/>
        <w:rPr>
          <w:rFonts w:ascii="Arial" w:hAnsi="Arial"/>
          <w:sz w:val="20"/>
          <w:szCs w:val="20"/>
        </w:rPr>
      </w:pPr>
      <w:r w:rsidRPr="004A2072">
        <w:rPr>
          <w:rFonts w:ascii="Arial" w:hAnsi="Arial"/>
          <w:b/>
          <w:bCs/>
          <w:sz w:val="20"/>
          <w:szCs w:val="20"/>
        </w:rPr>
        <w:t>valdes locekļa (-</w:t>
      </w:r>
      <w:proofErr w:type="spellStart"/>
      <w:r w:rsidRPr="004A2072">
        <w:rPr>
          <w:rFonts w:ascii="Arial" w:hAnsi="Arial"/>
          <w:b/>
          <w:bCs/>
          <w:sz w:val="20"/>
          <w:szCs w:val="20"/>
        </w:rPr>
        <w:t>les</w:t>
      </w:r>
      <w:proofErr w:type="spellEnd"/>
      <w:r w:rsidRPr="004A2072">
        <w:rPr>
          <w:rFonts w:ascii="Arial" w:hAnsi="Arial"/>
          <w:b/>
          <w:bCs/>
          <w:sz w:val="20"/>
          <w:szCs w:val="20"/>
        </w:rPr>
        <w:t xml:space="preserve">) amatam </w:t>
      </w:r>
      <w:r w:rsidR="001C60C4" w:rsidRPr="004A2072">
        <w:rPr>
          <w:rFonts w:ascii="Arial" w:hAnsi="Arial"/>
          <w:b/>
          <w:bCs/>
          <w:sz w:val="20"/>
          <w:szCs w:val="20"/>
        </w:rPr>
        <w:t xml:space="preserve">ar kompetenci </w:t>
      </w:r>
      <w:r w:rsidR="004A2072" w:rsidRPr="004A2072">
        <w:rPr>
          <w:b/>
          <w:bCs/>
        </w:rPr>
        <w:t xml:space="preserve">finanšu vadības jomā un regulatīvās atbilstības vai </w:t>
      </w:r>
      <w:r w:rsidR="005424AC" w:rsidRPr="004A2072">
        <w:rPr>
          <w:b/>
          <w:bCs/>
        </w:rPr>
        <w:t>digit</w:t>
      </w:r>
      <w:r w:rsidR="005424AC">
        <w:rPr>
          <w:b/>
          <w:bCs/>
        </w:rPr>
        <w:t>a</w:t>
      </w:r>
      <w:r w:rsidR="005424AC" w:rsidRPr="004A2072">
        <w:rPr>
          <w:b/>
          <w:bCs/>
        </w:rPr>
        <w:t xml:space="preserve">lizācijas </w:t>
      </w:r>
      <w:r w:rsidR="004A2072" w:rsidRPr="004A2072">
        <w:rPr>
          <w:b/>
          <w:bCs/>
        </w:rPr>
        <w:t>jomā</w:t>
      </w:r>
    </w:p>
    <w:p w14:paraId="1880C653" w14:textId="77777777" w:rsidR="00417791" w:rsidRPr="004A2072" w:rsidRDefault="00417791" w:rsidP="00417791">
      <w:pPr>
        <w:jc w:val="both"/>
        <w:rPr>
          <w:rFonts w:ascii="Arial" w:hAnsi="Arial"/>
          <w:sz w:val="20"/>
          <w:szCs w:val="20"/>
        </w:rPr>
      </w:pPr>
    </w:p>
    <w:tbl>
      <w:tblPr>
        <w:tblpPr w:leftFromText="180" w:rightFromText="180" w:vertAnchor="page" w:horzAnchor="margin" w:tblpY="321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281"/>
        <w:gridCol w:w="3849"/>
      </w:tblGrid>
      <w:tr w:rsidR="00E55270" w:rsidRPr="004A2072" w14:paraId="59FEC559" w14:textId="77777777" w:rsidTr="00E55270">
        <w:tc>
          <w:tcPr>
            <w:tcW w:w="8522" w:type="dxa"/>
            <w:gridSpan w:val="3"/>
            <w:shd w:val="clear" w:color="auto" w:fill="D9D9D9"/>
          </w:tcPr>
          <w:p w14:paraId="26A66F0B" w14:textId="77777777" w:rsidR="00E55270" w:rsidRPr="004A2072" w:rsidRDefault="00E55270" w:rsidP="00E55270">
            <w:pPr>
              <w:rPr>
                <w:rFonts w:ascii="Arial" w:hAnsi="Arial"/>
                <w:b/>
                <w:bCs/>
                <w:color w:val="000000"/>
                <w:sz w:val="20"/>
                <w:szCs w:val="20"/>
                <w:lang w:eastAsia="lv-LV"/>
              </w:rPr>
            </w:pPr>
            <w:r w:rsidRPr="004A2072">
              <w:rPr>
                <w:rFonts w:ascii="Arial" w:hAnsi="Arial"/>
                <w:b/>
                <w:bCs/>
                <w:color w:val="000000"/>
                <w:sz w:val="20"/>
                <w:szCs w:val="20"/>
                <w:lang w:eastAsia="lv-LV"/>
              </w:rPr>
              <w:t>Profesionālās zināšanas un pieredze</w:t>
            </w:r>
          </w:p>
        </w:tc>
      </w:tr>
      <w:tr w:rsidR="00E55270" w:rsidRPr="004A2072" w14:paraId="12B7A095" w14:textId="77777777" w:rsidTr="00E55270">
        <w:tc>
          <w:tcPr>
            <w:tcW w:w="8522" w:type="dxa"/>
            <w:gridSpan w:val="3"/>
            <w:shd w:val="clear" w:color="auto" w:fill="F2F2F2"/>
          </w:tcPr>
          <w:p w14:paraId="1DE5C4B2" w14:textId="51A88743" w:rsidR="00E55270" w:rsidRPr="004A2072" w:rsidRDefault="004A2072" w:rsidP="004A2072">
            <w:pPr>
              <w:spacing w:after="200" w:line="240" w:lineRule="auto"/>
              <w:jc w:val="both"/>
              <w:rPr>
                <w:b/>
              </w:rPr>
            </w:pPr>
            <w:r w:rsidRPr="004A2072">
              <w:rPr>
                <w:rFonts w:ascii="Arial" w:hAnsi="Arial"/>
                <w:sz w:val="20"/>
                <w:szCs w:val="20"/>
              </w:rPr>
              <w:t xml:space="preserve">Lūgums norādīt </w:t>
            </w:r>
            <w:r w:rsidRPr="004A2072">
              <w:rPr>
                <w:rFonts w:ascii="Arial" w:hAnsi="Arial"/>
                <w:sz w:val="20"/>
                <w:szCs w:val="20"/>
                <w:u w:val="single"/>
              </w:rPr>
              <w:t>precīzu informāciju</w:t>
            </w:r>
            <w:r w:rsidRPr="004A2072">
              <w:rPr>
                <w:rFonts w:ascii="Arial" w:hAnsi="Arial"/>
                <w:sz w:val="20"/>
                <w:szCs w:val="20"/>
              </w:rPr>
              <w:t xml:space="preserve"> par profesionālās pieredzes esamību, aprakstot</w:t>
            </w:r>
            <w:r w:rsidR="005424AC">
              <w:rPr>
                <w:rFonts w:ascii="Arial" w:hAnsi="Arial"/>
                <w:sz w:val="20"/>
                <w:szCs w:val="20"/>
              </w:rPr>
              <w:t>,</w:t>
            </w:r>
            <w:r w:rsidRPr="004A2072">
              <w:rPr>
                <w:rFonts w:ascii="Arial" w:hAnsi="Arial"/>
                <w:sz w:val="20"/>
                <w:szCs w:val="20"/>
              </w:rPr>
              <w:t xml:space="preserve"> kāda tā ir bijusi, kur, kad, cik ilga (norādot </w:t>
            </w:r>
            <w:r w:rsidRPr="004A2072">
              <w:rPr>
                <w:rFonts w:ascii="Arial" w:hAnsi="Arial"/>
                <w:sz w:val="20"/>
                <w:szCs w:val="20"/>
                <w:u w:val="single"/>
              </w:rPr>
              <w:t xml:space="preserve">laika periodu - </w:t>
            </w:r>
            <w:proofErr w:type="spellStart"/>
            <w:r w:rsidRPr="004A2072">
              <w:rPr>
                <w:rFonts w:ascii="Arial" w:hAnsi="Arial"/>
                <w:sz w:val="20"/>
                <w:szCs w:val="20"/>
                <w:u w:val="single"/>
              </w:rPr>
              <w:t>mm.gggg</w:t>
            </w:r>
            <w:proofErr w:type="spellEnd"/>
            <w:r w:rsidRPr="004A2072">
              <w:rPr>
                <w:rFonts w:ascii="Arial" w:hAnsi="Arial"/>
                <w:sz w:val="20"/>
                <w:szCs w:val="20"/>
              </w:rPr>
              <w:t>.), kādi projekti (norādot projekta saturu, apjomu, ilgumu, Jūsu veicamos pienākumus un atbildību un citu būtisku informāciju) īstenoti un sniegt informāciju par sadarbību ar citām organizācijām vai iesaistītajām pusēm (precīzi norādot nosaukumu, laika periodu, Jūsu pienākumus un atbildību) un citu Jūsu praktisko pieredzi raksturojošo informāciju.</w:t>
            </w:r>
          </w:p>
        </w:tc>
      </w:tr>
      <w:tr w:rsidR="00E55270" w:rsidRPr="004A2072" w14:paraId="079A6358" w14:textId="77777777" w:rsidTr="001C60C4">
        <w:tc>
          <w:tcPr>
            <w:tcW w:w="392" w:type="dxa"/>
          </w:tcPr>
          <w:p w14:paraId="29982549" w14:textId="77777777" w:rsidR="00E55270" w:rsidRPr="004A2072" w:rsidRDefault="00E55270" w:rsidP="00E55270">
            <w:pPr>
              <w:rPr>
                <w:rFonts w:ascii="Arial" w:hAnsi="Arial"/>
                <w:sz w:val="20"/>
                <w:szCs w:val="20"/>
              </w:rPr>
            </w:pPr>
            <w:r w:rsidRPr="004A2072">
              <w:rPr>
                <w:rFonts w:ascii="Arial" w:hAnsi="Arial"/>
                <w:sz w:val="20"/>
                <w:szCs w:val="20"/>
              </w:rPr>
              <w:t>1.</w:t>
            </w:r>
          </w:p>
        </w:tc>
        <w:tc>
          <w:tcPr>
            <w:tcW w:w="4281" w:type="dxa"/>
          </w:tcPr>
          <w:p w14:paraId="4CDB1AFD" w14:textId="413C3991" w:rsidR="00E55270" w:rsidRPr="004A2072" w:rsidRDefault="004A2072" w:rsidP="00E55270">
            <w:pPr>
              <w:spacing w:after="200" w:line="240" w:lineRule="auto"/>
              <w:jc w:val="both"/>
              <w:rPr>
                <w:rFonts w:ascii="Arial" w:hAnsi="Arial"/>
                <w:sz w:val="20"/>
                <w:szCs w:val="20"/>
              </w:rPr>
            </w:pPr>
            <w:r w:rsidRPr="004A2072">
              <w:rPr>
                <w:rFonts w:ascii="Arial" w:hAnsi="Arial"/>
                <w:sz w:val="20"/>
                <w:szCs w:val="20"/>
              </w:rPr>
              <w:t>Praktiska pieredze kapitālsabiedrības finanšu stratēģijas, budžeta un naudas plūsmas plānu izstrādē, ieviešanā un izpildes uzraudzībā.</w:t>
            </w:r>
          </w:p>
        </w:tc>
        <w:tc>
          <w:tcPr>
            <w:tcW w:w="3849" w:type="dxa"/>
          </w:tcPr>
          <w:p w14:paraId="0CA741F7" w14:textId="77777777" w:rsidR="00E55270" w:rsidRPr="004A2072" w:rsidRDefault="00E55270" w:rsidP="00E55270">
            <w:pPr>
              <w:rPr>
                <w:rFonts w:ascii="Arial" w:hAnsi="Arial"/>
                <w:sz w:val="20"/>
                <w:szCs w:val="20"/>
              </w:rPr>
            </w:pPr>
          </w:p>
        </w:tc>
      </w:tr>
      <w:tr w:rsidR="00E55270" w:rsidRPr="004A2072" w14:paraId="413E5181" w14:textId="77777777" w:rsidTr="001C60C4">
        <w:tc>
          <w:tcPr>
            <w:tcW w:w="392" w:type="dxa"/>
          </w:tcPr>
          <w:p w14:paraId="48E1ECCD" w14:textId="77777777" w:rsidR="00E55270" w:rsidRPr="004A2072" w:rsidRDefault="00E55270" w:rsidP="00E55270">
            <w:pPr>
              <w:rPr>
                <w:rFonts w:ascii="Arial" w:hAnsi="Arial"/>
                <w:sz w:val="20"/>
                <w:szCs w:val="20"/>
              </w:rPr>
            </w:pPr>
            <w:r w:rsidRPr="004A2072">
              <w:rPr>
                <w:rFonts w:ascii="Arial" w:hAnsi="Arial"/>
                <w:sz w:val="20"/>
                <w:szCs w:val="20"/>
              </w:rPr>
              <w:t>2.</w:t>
            </w:r>
          </w:p>
        </w:tc>
        <w:tc>
          <w:tcPr>
            <w:tcW w:w="4281" w:type="dxa"/>
          </w:tcPr>
          <w:p w14:paraId="1E465967" w14:textId="445090E1" w:rsidR="00E55270" w:rsidRPr="004A2072" w:rsidRDefault="004A2072" w:rsidP="00E55270">
            <w:pPr>
              <w:spacing w:line="240" w:lineRule="auto"/>
              <w:jc w:val="both"/>
              <w:rPr>
                <w:rFonts w:ascii="Arial" w:hAnsi="Arial"/>
                <w:color w:val="EE0000"/>
                <w:sz w:val="20"/>
                <w:szCs w:val="20"/>
              </w:rPr>
            </w:pPr>
            <w:r w:rsidRPr="004A2072">
              <w:rPr>
                <w:rFonts w:ascii="Arial" w:hAnsi="Arial"/>
                <w:color w:val="000000" w:themeColor="text1"/>
                <w:sz w:val="20"/>
                <w:szCs w:val="20"/>
              </w:rPr>
              <w:t>Praktiska pieredze finanšu mērķu noteikšanā un to izpildes uzraudzībā, finanšu rezultātu un darbības efektivitātes vadībā.</w:t>
            </w:r>
          </w:p>
        </w:tc>
        <w:tc>
          <w:tcPr>
            <w:tcW w:w="3849" w:type="dxa"/>
          </w:tcPr>
          <w:p w14:paraId="0BE09199" w14:textId="77777777" w:rsidR="00E55270" w:rsidRPr="004A2072" w:rsidRDefault="00E55270" w:rsidP="00E55270">
            <w:pPr>
              <w:rPr>
                <w:rFonts w:ascii="Arial" w:hAnsi="Arial"/>
                <w:sz w:val="20"/>
                <w:szCs w:val="20"/>
              </w:rPr>
            </w:pPr>
          </w:p>
        </w:tc>
      </w:tr>
      <w:tr w:rsidR="001C60C4" w:rsidRPr="004A2072" w14:paraId="380BE677" w14:textId="77777777" w:rsidTr="001C60C4">
        <w:tc>
          <w:tcPr>
            <w:tcW w:w="392" w:type="dxa"/>
          </w:tcPr>
          <w:p w14:paraId="067702CA" w14:textId="3E28F5DA" w:rsidR="001C60C4" w:rsidRPr="004A2072" w:rsidRDefault="001C60C4" w:rsidP="00E55270">
            <w:pPr>
              <w:rPr>
                <w:rFonts w:ascii="Arial" w:hAnsi="Arial"/>
                <w:sz w:val="20"/>
                <w:szCs w:val="20"/>
              </w:rPr>
            </w:pPr>
            <w:r w:rsidRPr="004A2072">
              <w:rPr>
                <w:rFonts w:ascii="Arial" w:hAnsi="Arial"/>
                <w:sz w:val="20"/>
                <w:szCs w:val="20"/>
              </w:rPr>
              <w:t>3.</w:t>
            </w:r>
          </w:p>
        </w:tc>
        <w:tc>
          <w:tcPr>
            <w:tcW w:w="4281" w:type="dxa"/>
          </w:tcPr>
          <w:p w14:paraId="1EB2ACCB" w14:textId="34AEAF65" w:rsidR="001C60C4" w:rsidRPr="004A2072" w:rsidRDefault="004A2072" w:rsidP="004A2072">
            <w:pPr>
              <w:spacing w:line="240" w:lineRule="auto"/>
              <w:jc w:val="both"/>
              <w:rPr>
                <w:rFonts w:ascii="Arial" w:hAnsi="Arial"/>
                <w:color w:val="000000" w:themeColor="text1"/>
                <w:sz w:val="20"/>
                <w:szCs w:val="20"/>
              </w:rPr>
            </w:pPr>
            <w:r w:rsidRPr="004A2072">
              <w:rPr>
                <w:rFonts w:ascii="Arial" w:hAnsi="Arial"/>
                <w:color w:val="000000" w:themeColor="text1"/>
                <w:sz w:val="20"/>
                <w:szCs w:val="20"/>
              </w:rPr>
              <w:t>Praktiska pieredze regul</w:t>
            </w:r>
            <w:r w:rsidRPr="004A2072">
              <w:rPr>
                <w:rFonts w:ascii="Arial" w:hAnsi="Arial"/>
                <w:sz w:val="20"/>
                <w:szCs w:val="20"/>
              </w:rPr>
              <w:t>ējamā</w:t>
            </w:r>
            <w:r w:rsidRPr="004A2072">
              <w:rPr>
                <w:rFonts w:ascii="Arial" w:hAnsi="Arial"/>
                <w:color w:val="000000" w:themeColor="text1"/>
                <w:sz w:val="20"/>
                <w:szCs w:val="20"/>
              </w:rPr>
              <w:t xml:space="preserve"> nozarē, nodrošinot regulatīvo prasību izpildi un sadarbojoties ar uzraugošajām iestādēm (par priekšrocību tiks uzskatīta pieredze tarifu projektu sagatavošanā un to ekonomiskajā pamatošanā regulējamā enerģētikas nozarē).</w:t>
            </w:r>
          </w:p>
        </w:tc>
        <w:tc>
          <w:tcPr>
            <w:tcW w:w="3849" w:type="dxa"/>
          </w:tcPr>
          <w:p w14:paraId="479B9E12" w14:textId="77777777" w:rsidR="001C60C4" w:rsidRPr="004A2072" w:rsidRDefault="001C60C4" w:rsidP="00E55270">
            <w:pPr>
              <w:rPr>
                <w:rFonts w:ascii="Arial" w:hAnsi="Arial"/>
                <w:sz w:val="20"/>
                <w:szCs w:val="20"/>
              </w:rPr>
            </w:pPr>
          </w:p>
        </w:tc>
      </w:tr>
      <w:tr w:rsidR="00E55270" w:rsidRPr="004A2072" w14:paraId="57E0C4EB" w14:textId="77777777" w:rsidTr="004A2072">
        <w:trPr>
          <w:trHeight w:val="765"/>
        </w:trPr>
        <w:tc>
          <w:tcPr>
            <w:tcW w:w="392" w:type="dxa"/>
          </w:tcPr>
          <w:p w14:paraId="0EC9A12D" w14:textId="355AFEFA" w:rsidR="00E55270" w:rsidRPr="004A2072" w:rsidRDefault="001C60C4" w:rsidP="00E55270">
            <w:pPr>
              <w:rPr>
                <w:rFonts w:ascii="Arial" w:hAnsi="Arial"/>
                <w:sz w:val="20"/>
                <w:szCs w:val="20"/>
              </w:rPr>
            </w:pPr>
            <w:r w:rsidRPr="004A2072">
              <w:rPr>
                <w:rFonts w:ascii="Arial" w:hAnsi="Arial"/>
                <w:sz w:val="20"/>
                <w:szCs w:val="20"/>
              </w:rPr>
              <w:t>4</w:t>
            </w:r>
            <w:r w:rsidR="00E55270" w:rsidRPr="004A2072">
              <w:rPr>
                <w:rFonts w:ascii="Arial" w:hAnsi="Arial"/>
                <w:sz w:val="20"/>
                <w:szCs w:val="20"/>
              </w:rPr>
              <w:t>.</w:t>
            </w:r>
          </w:p>
        </w:tc>
        <w:tc>
          <w:tcPr>
            <w:tcW w:w="4281" w:type="dxa"/>
          </w:tcPr>
          <w:p w14:paraId="6838F09F" w14:textId="74332878" w:rsidR="00E55270" w:rsidRPr="004A2072" w:rsidRDefault="004A2072" w:rsidP="00E55270">
            <w:pPr>
              <w:spacing w:after="200" w:line="240" w:lineRule="auto"/>
              <w:jc w:val="both"/>
              <w:rPr>
                <w:rFonts w:ascii="Arial" w:hAnsi="Arial"/>
                <w:sz w:val="20"/>
                <w:szCs w:val="20"/>
              </w:rPr>
            </w:pPr>
            <w:r w:rsidRPr="004A2072">
              <w:rPr>
                <w:rFonts w:ascii="Arial" w:hAnsi="Arial"/>
                <w:sz w:val="20"/>
                <w:szCs w:val="20"/>
              </w:rPr>
              <w:t>Praktiska pieredze procesu digitalizācijas un informācijas sistēmu attīstības projektu īstenošanā.</w:t>
            </w:r>
          </w:p>
        </w:tc>
        <w:tc>
          <w:tcPr>
            <w:tcW w:w="3849" w:type="dxa"/>
          </w:tcPr>
          <w:p w14:paraId="6B73E338" w14:textId="77777777" w:rsidR="00E55270" w:rsidRPr="004A2072" w:rsidRDefault="00E55270" w:rsidP="00E55270">
            <w:pPr>
              <w:rPr>
                <w:rFonts w:ascii="Arial" w:hAnsi="Arial"/>
                <w:sz w:val="20"/>
                <w:szCs w:val="20"/>
              </w:rPr>
            </w:pPr>
          </w:p>
        </w:tc>
      </w:tr>
      <w:tr w:rsidR="00E55270" w:rsidRPr="004A2072" w14:paraId="40D78D73" w14:textId="77777777" w:rsidTr="001C60C4">
        <w:tc>
          <w:tcPr>
            <w:tcW w:w="392" w:type="dxa"/>
          </w:tcPr>
          <w:p w14:paraId="3CE7EF3D" w14:textId="1050219E" w:rsidR="00E55270" w:rsidRPr="004A2072" w:rsidRDefault="007308A4" w:rsidP="00E55270">
            <w:pPr>
              <w:rPr>
                <w:rFonts w:ascii="Arial" w:hAnsi="Arial"/>
                <w:sz w:val="20"/>
                <w:szCs w:val="20"/>
              </w:rPr>
            </w:pPr>
            <w:r w:rsidRPr="004A2072">
              <w:rPr>
                <w:rFonts w:ascii="Arial" w:hAnsi="Arial"/>
                <w:sz w:val="20"/>
                <w:szCs w:val="20"/>
              </w:rPr>
              <w:t>5</w:t>
            </w:r>
            <w:r w:rsidR="00E55270" w:rsidRPr="004A2072">
              <w:rPr>
                <w:rFonts w:ascii="Arial" w:hAnsi="Arial"/>
                <w:sz w:val="20"/>
                <w:szCs w:val="20"/>
              </w:rPr>
              <w:t>.</w:t>
            </w:r>
          </w:p>
        </w:tc>
        <w:tc>
          <w:tcPr>
            <w:tcW w:w="4281" w:type="dxa"/>
          </w:tcPr>
          <w:p w14:paraId="28D1CD2E" w14:textId="3B43A4B4" w:rsidR="00E55270" w:rsidRPr="004A2072" w:rsidRDefault="004A2072" w:rsidP="00E55270">
            <w:pPr>
              <w:jc w:val="both"/>
              <w:rPr>
                <w:rFonts w:ascii="Arial" w:hAnsi="Arial"/>
                <w:sz w:val="20"/>
                <w:szCs w:val="20"/>
              </w:rPr>
            </w:pPr>
            <w:r w:rsidRPr="004A2072">
              <w:rPr>
                <w:rFonts w:ascii="Arial" w:hAnsi="Arial"/>
                <w:sz w:val="20"/>
                <w:szCs w:val="20"/>
              </w:rPr>
              <w:t>Praktiska pieredze kapitālsabiedrības darbības stratēģijas izstrādē, īstenošanā un izpildes uzraudzībā.</w:t>
            </w:r>
          </w:p>
        </w:tc>
        <w:tc>
          <w:tcPr>
            <w:tcW w:w="3849" w:type="dxa"/>
          </w:tcPr>
          <w:p w14:paraId="13B92545" w14:textId="77777777" w:rsidR="00E55270" w:rsidRPr="004A2072" w:rsidRDefault="00E55270" w:rsidP="00E55270">
            <w:pPr>
              <w:rPr>
                <w:rFonts w:ascii="Arial" w:hAnsi="Arial"/>
                <w:sz w:val="20"/>
                <w:szCs w:val="20"/>
              </w:rPr>
            </w:pPr>
          </w:p>
        </w:tc>
      </w:tr>
      <w:tr w:rsidR="001C60C4" w:rsidRPr="004A2072" w14:paraId="5C4DFB57" w14:textId="77777777" w:rsidTr="001C60C4">
        <w:tc>
          <w:tcPr>
            <w:tcW w:w="392" w:type="dxa"/>
          </w:tcPr>
          <w:p w14:paraId="3E6C9127" w14:textId="762B122E" w:rsidR="001C60C4" w:rsidRPr="004A2072" w:rsidRDefault="007308A4" w:rsidP="00E55270">
            <w:pPr>
              <w:rPr>
                <w:rFonts w:ascii="Arial" w:hAnsi="Arial"/>
                <w:sz w:val="20"/>
                <w:szCs w:val="20"/>
              </w:rPr>
            </w:pPr>
            <w:r w:rsidRPr="004A2072">
              <w:rPr>
                <w:rFonts w:ascii="Arial" w:hAnsi="Arial"/>
                <w:sz w:val="20"/>
                <w:szCs w:val="20"/>
              </w:rPr>
              <w:t>6</w:t>
            </w:r>
            <w:r w:rsidR="001C60C4" w:rsidRPr="004A2072">
              <w:rPr>
                <w:rFonts w:ascii="Arial" w:hAnsi="Arial"/>
                <w:sz w:val="20"/>
                <w:szCs w:val="20"/>
              </w:rPr>
              <w:t>.</w:t>
            </w:r>
          </w:p>
        </w:tc>
        <w:tc>
          <w:tcPr>
            <w:tcW w:w="4281" w:type="dxa"/>
          </w:tcPr>
          <w:p w14:paraId="660968AC" w14:textId="08C4D544" w:rsidR="001C60C4" w:rsidRPr="004A2072" w:rsidRDefault="004A2072" w:rsidP="001C60C4">
            <w:pPr>
              <w:jc w:val="both"/>
              <w:rPr>
                <w:rFonts w:ascii="Arial" w:hAnsi="Arial"/>
                <w:sz w:val="20"/>
                <w:szCs w:val="20"/>
                <w:lang w:eastAsia="lv-LV"/>
              </w:rPr>
            </w:pPr>
            <w:r w:rsidRPr="004A2072">
              <w:rPr>
                <w:rFonts w:ascii="Arial" w:hAnsi="Arial"/>
                <w:sz w:val="20"/>
                <w:szCs w:val="20"/>
              </w:rPr>
              <w:t>Praktiska pieredze sarežģītu situāciju vadībā un interešu līdzsvarošanā, spēja veidot un uzturēt ilgtermiņa attiecības ar nozīmīgām pusēm, nodrošinot konstruktīvu sociālo dialogu stratēģiskā līmenī.</w:t>
            </w:r>
          </w:p>
        </w:tc>
        <w:tc>
          <w:tcPr>
            <w:tcW w:w="3849" w:type="dxa"/>
          </w:tcPr>
          <w:p w14:paraId="120170B8" w14:textId="77777777" w:rsidR="001C60C4" w:rsidRPr="004A2072" w:rsidRDefault="001C60C4" w:rsidP="00E55270">
            <w:pPr>
              <w:rPr>
                <w:rFonts w:ascii="Arial" w:hAnsi="Arial"/>
                <w:sz w:val="20"/>
                <w:szCs w:val="20"/>
              </w:rPr>
            </w:pPr>
          </w:p>
        </w:tc>
      </w:tr>
      <w:tr w:rsidR="00E55270" w:rsidRPr="004A2072" w14:paraId="31FE295F" w14:textId="77777777" w:rsidTr="001C60C4">
        <w:tc>
          <w:tcPr>
            <w:tcW w:w="392" w:type="dxa"/>
          </w:tcPr>
          <w:p w14:paraId="285A5643" w14:textId="64887958" w:rsidR="00E55270" w:rsidRPr="004A2072" w:rsidRDefault="007308A4" w:rsidP="00E55270">
            <w:pPr>
              <w:rPr>
                <w:rFonts w:ascii="Arial" w:hAnsi="Arial"/>
                <w:sz w:val="20"/>
                <w:szCs w:val="20"/>
              </w:rPr>
            </w:pPr>
            <w:r w:rsidRPr="004A2072">
              <w:rPr>
                <w:rFonts w:ascii="Arial" w:hAnsi="Arial"/>
                <w:sz w:val="20"/>
                <w:szCs w:val="20"/>
              </w:rPr>
              <w:t>7</w:t>
            </w:r>
            <w:r w:rsidR="00E55270" w:rsidRPr="004A2072">
              <w:rPr>
                <w:rFonts w:ascii="Arial" w:hAnsi="Arial"/>
                <w:sz w:val="20"/>
                <w:szCs w:val="20"/>
              </w:rPr>
              <w:t>.</w:t>
            </w:r>
          </w:p>
        </w:tc>
        <w:tc>
          <w:tcPr>
            <w:tcW w:w="4281" w:type="dxa"/>
          </w:tcPr>
          <w:p w14:paraId="2CAC07E1" w14:textId="02365777" w:rsidR="00E55270" w:rsidRPr="004A2072" w:rsidRDefault="008A4FE3" w:rsidP="00E55270">
            <w:pPr>
              <w:spacing w:line="240" w:lineRule="auto"/>
              <w:jc w:val="both"/>
              <w:rPr>
                <w:rFonts w:ascii="Arial" w:eastAsiaTheme="minorHAnsi" w:hAnsi="Arial"/>
                <w:color w:val="EE0000"/>
                <w:sz w:val="20"/>
                <w:szCs w:val="20"/>
              </w:rPr>
            </w:pPr>
            <w:r w:rsidRPr="004A2072">
              <w:rPr>
                <w:rFonts w:ascii="Arial" w:eastAsia="Times New Roman" w:hAnsi="Arial"/>
                <w:iCs/>
                <w:sz w:val="20"/>
                <w:szCs w:val="20"/>
                <w:lang w:eastAsia="lv-LV"/>
              </w:rPr>
              <w:t>Praktiska pieredze korporatīvās pārvaldības, risku vadības un iekšējās kontroles jautājumu risināšanā</w:t>
            </w:r>
            <w:r w:rsidR="004A2072" w:rsidRPr="004A2072">
              <w:rPr>
                <w:rFonts w:ascii="Arial" w:eastAsia="Times New Roman" w:hAnsi="Arial"/>
                <w:iCs/>
                <w:sz w:val="20"/>
                <w:szCs w:val="20"/>
                <w:lang w:eastAsia="lv-LV"/>
              </w:rPr>
              <w:t>.</w:t>
            </w:r>
          </w:p>
        </w:tc>
        <w:tc>
          <w:tcPr>
            <w:tcW w:w="3849" w:type="dxa"/>
          </w:tcPr>
          <w:p w14:paraId="5EB71DC6" w14:textId="77777777" w:rsidR="00E55270" w:rsidRPr="004A2072" w:rsidRDefault="00E55270" w:rsidP="00E55270">
            <w:pPr>
              <w:rPr>
                <w:rFonts w:ascii="Arial" w:hAnsi="Arial"/>
                <w:sz w:val="20"/>
                <w:szCs w:val="20"/>
              </w:rPr>
            </w:pPr>
          </w:p>
        </w:tc>
      </w:tr>
    </w:tbl>
    <w:p w14:paraId="383519FD" w14:textId="77777777" w:rsidR="00417791" w:rsidRPr="004A2072" w:rsidRDefault="00417791" w:rsidP="00417791">
      <w:pPr>
        <w:jc w:val="both"/>
        <w:rPr>
          <w:rFonts w:ascii="Arial" w:hAnsi="Arial"/>
          <w:sz w:val="20"/>
          <w:szCs w:val="20"/>
        </w:rPr>
      </w:pPr>
    </w:p>
    <w:p w14:paraId="4B2A09B3" w14:textId="1F4514A1" w:rsidR="00417791" w:rsidRPr="004A2072" w:rsidRDefault="00417791" w:rsidP="00417791">
      <w:pPr>
        <w:jc w:val="both"/>
        <w:rPr>
          <w:rFonts w:ascii="Arial" w:hAnsi="Arial"/>
          <w:sz w:val="20"/>
          <w:szCs w:val="20"/>
        </w:rPr>
      </w:pPr>
      <w:r w:rsidRPr="004A2072">
        <w:rPr>
          <w:rFonts w:ascii="Arial" w:hAnsi="Arial"/>
          <w:sz w:val="20"/>
          <w:szCs w:val="20"/>
        </w:rPr>
        <w:t>Vārds, Uzvārds</w:t>
      </w:r>
      <w:r w:rsidRPr="004A2072">
        <w:rPr>
          <w:rFonts w:ascii="Arial" w:hAnsi="Arial"/>
          <w:sz w:val="20"/>
          <w:szCs w:val="20"/>
        </w:rPr>
        <w:tab/>
      </w:r>
      <w:r w:rsidRPr="004A2072">
        <w:rPr>
          <w:rFonts w:ascii="Arial" w:hAnsi="Arial"/>
          <w:sz w:val="20"/>
          <w:szCs w:val="20"/>
        </w:rPr>
        <w:tab/>
      </w:r>
      <w:r w:rsidRPr="004A2072">
        <w:rPr>
          <w:rFonts w:ascii="Arial" w:hAnsi="Arial"/>
          <w:sz w:val="20"/>
          <w:szCs w:val="20"/>
        </w:rPr>
        <w:tab/>
      </w:r>
      <w:r w:rsidRPr="004A2072">
        <w:rPr>
          <w:rFonts w:ascii="Arial" w:hAnsi="Arial"/>
          <w:sz w:val="20"/>
          <w:szCs w:val="20"/>
        </w:rPr>
        <w:tab/>
      </w:r>
      <w:r w:rsidRPr="004A2072">
        <w:rPr>
          <w:rFonts w:ascii="Arial" w:hAnsi="Arial"/>
          <w:sz w:val="20"/>
          <w:szCs w:val="20"/>
        </w:rPr>
        <w:tab/>
        <w:t>(*paraksts)</w:t>
      </w:r>
    </w:p>
    <w:p w14:paraId="61CCC1FB" w14:textId="77777777" w:rsidR="00417791" w:rsidRPr="004A2072" w:rsidRDefault="00417791" w:rsidP="00417791">
      <w:pPr>
        <w:jc w:val="both"/>
        <w:rPr>
          <w:rFonts w:ascii="Arial" w:hAnsi="Arial"/>
          <w:sz w:val="20"/>
          <w:szCs w:val="20"/>
        </w:rPr>
      </w:pPr>
    </w:p>
    <w:p w14:paraId="3F747A5E" w14:textId="5985E9FE" w:rsidR="00363C17" w:rsidRPr="00E55270" w:rsidRDefault="00417791" w:rsidP="00E55270">
      <w:pPr>
        <w:jc w:val="center"/>
        <w:rPr>
          <w:rFonts w:ascii="Arial" w:hAnsi="Arial"/>
          <w:b/>
          <w:bCs/>
          <w:sz w:val="18"/>
          <w:szCs w:val="18"/>
        </w:rPr>
      </w:pPr>
      <w:r w:rsidRPr="004A2072">
        <w:rPr>
          <w:rFonts w:ascii="Arial" w:hAnsi="Arial"/>
          <w:b/>
          <w:bCs/>
          <w:sz w:val="18"/>
          <w:szCs w:val="18"/>
        </w:rPr>
        <w:t>* Dokuments ir elektroniski parakstīts ar drošu elektronisko parakstu un satur laika zīmogu</w:t>
      </w:r>
    </w:p>
    <w:sectPr w:rsidR="00363C17" w:rsidRPr="00E55270" w:rsidSect="00363C17">
      <w:pgSz w:w="11906" w:h="16838"/>
      <w:pgMar w:top="1440" w:right="1800" w:bottom="127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D"/>
    <w:multiLevelType w:val="hybridMultilevel"/>
    <w:tmpl w:val="30A8F0F6"/>
    <w:lvl w:ilvl="0" w:tplc="491E8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A0445B"/>
    <w:multiLevelType w:val="hybridMultilevel"/>
    <w:tmpl w:val="2D160C2C"/>
    <w:lvl w:ilvl="0" w:tplc="410480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E51875"/>
    <w:multiLevelType w:val="hybridMultilevel"/>
    <w:tmpl w:val="D72E9FA0"/>
    <w:lvl w:ilvl="0" w:tplc="725A70F0">
      <w:numFmt w:val="bullet"/>
      <w:lvlText w:val="-"/>
      <w:lvlJc w:val="left"/>
      <w:pPr>
        <w:ind w:left="1399" w:hanging="360"/>
      </w:pPr>
      <w:rPr>
        <w:rFonts w:ascii="Arial" w:eastAsia="Times New Roman" w:hAnsi="Arial" w:cs="Arial" w:hint="default"/>
      </w:rPr>
    </w:lvl>
    <w:lvl w:ilvl="1" w:tplc="04260003" w:tentative="1">
      <w:start w:val="1"/>
      <w:numFmt w:val="bullet"/>
      <w:lvlText w:val="o"/>
      <w:lvlJc w:val="left"/>
      <w:pPr>
        <w:ind w:left="2119" w:hanging="360"/>
      </w:pPr>
      <w:rPr>
        <w:rFonts w:ascii="Courier New" w:hAnsi="Courier New" w:cs="Courier New" w:hint="default"/>
      </w:rPr>
    </w:lvl>
    <w:lvl w:ilvl="2" w:tplc="04260005" w:tentative="1">
      <w:start w:val="1"/>
      <w:numFmt w:val="bullet"/>
      <w:lvlText w:val=""/>
      <w:lvlJc w:val="left"/>
      <w:pPr>
        <w:ind w:left="2839" w:hanging="360"/>
      </w:pPr>
      <w:rPr>
        <w:rFonts w:ascii="Wingdings" w:hAnsi="Wingdings" w:hint="default"/>
      </w:rPr>
    </w:lvl>
    <w:lvl w:ilvl="3" w:tplc="04260001" w:tentative="1">
      <w:start w:val="1"/>
      <w:numFmt w:val="bullet"/>
      <w:lvlText w:val=""/>
      <w:lvlJc w:val="left"/>
      <w:pPr>
        <w:ind w:left="3559" w:hanging="360"/>
      </w:pPr>
      <w:rPr>
        <w:rFonts w:ascii="Symbol" w:hAnsi="Symbol" w:hint="default"/>
      </w:rPr>
    </w:lvl>
    <w:lvl w:ilvl="4" w:tplc="04260003" w:tentative="1">
      <w:start w:val="1"/>
      <w:numFmt w:val="bullet"/>
      <w:lvlText w:val="o"/>
      <w:lvlJc w:val="left"/>
      <w:pPr>
        <w:ind w:left="4279" w:hanging="360"/>
      </w:pPr>
      <w:rPr>
        <w:rFonts w:ascii="Courier New" w:hAnsi="Courier New" w:cs="Courier New" w:hint="default"/>
      </w:rPr>
    </w:lvl>
    <w:lvl w:ilvl="5" w:tplc="04260005" w:tentative="1">
      <w:start w:val="1"/>
      <w:numFmt w:val="bullet"/>
      <w:lvlText w:val=""/>
      <w:lvlJc w:val="left"/>
      <w:pPr>
        <w:ind w:left="4999" w:hanging="360"/>
      </w:pPr>
      <w:rPr>
        <w:rFonts w:ascii="Wingdings" w:hAnsi="Wingdings" w:hint="default"/>
      </w:rPr>
    </w:lvl>
    <w:lvl w:ilvl="6" w:tplc="04260001" w:tentative="1">
      <w:start w:val="1"/>
      <w:numFmt w:val="bullet"/>
      <w:lvlText w:val=""/>
      <w:lvlJc w:val="left"/>
      <w:pPr>
        <w:ind w:left="5719" w:hanging="360"/>
      </w:pPr>
      <w:rPr>
        <w:rFonts w:ascii="Symbol" w:hAnsi="Symbol" w:hint="default"/>
      </w:rPr>
    </w:lvl>
    <w:lvl w:ilvl="7" w:tplc="04260003" w:tentative="1">
      <w:start w:val="1"/>
      <w:numFmt w:val="bullet"/>
      <w:lvlText w:val="o"/>
      <w:lvlJc w:val="left"/>
      <w:pPr>
        <w:ind w:left="6439" w:hanging="360"/>
      </w:pPr>
      <w:rPr>
        <w:rFonts w:ascii="Courier New" w:hAnsi="Courier New" w:cs="Courier New" w:hint="default"/>
      </w:rPr>
    </w:lvl>
    <w:lvl w:ilvl="8" w:tplc="04260005" w:tentative="1">
      <w:start w:val="1"/>
      <w:numFmt w:val="bullet"/>
      <w:lvlText w:val=""/>
      <w:lvlJc w:val="left"/>
      <w:pPr>
        <w:ind w:left="7159" w:hanging="360"/>
      </w:pPr>
      <w:rPr>
        <w:rFonts w:ascii="Wingdings" w:hAnsi="Wingdings" w:hint="default"/>
      </w:rPr>
    </w:lvl>
  </w:abstractNum>
  <w:abstractNum w:abstractNumId="3" w15:restartNumberingAfterBreak="0">
    <w:nsid w:val="7F484833"/>
    <w:multiLevelType w:val="multilevel"/>
    <w:tmpl w:val="C6D8FE96"/>
    <w:lvl w:ilvl="0">
      <w:start w:val="5"/>
      <w:numFmt w:val="decimal"/>
      <w:lvlText w:val="%1."/>
      <w:lvlJc w:val="left"/>
      <w:pPr>
        <w:ind w:left="360" w:hanging="360"/>
      </w:pPr>
      <w:rPr>
        <w:rFonts w:ascii="Arial" w:hAnsi="Arial" w:cs="Arial" w:hint="default"/>
        <w:strike w:val="0"/>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002971084">
    <w:abstractNumId w:val="1"/>
  </w:num>
  <w:num w:numId="2" w16cid:durableId="2062510499">
    <w:abstractNumId w:val="0"/>
  </w:num>
  <w:num w:numId="3" w16cid:durableId="1958758104">
    <w:abstractNumId w:val="3"/>
  </w:num>
  <w:num w:numId="4" w16cid:durableId="1016686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BC"/>
    <w:rsid w:val="00067399"/>
    <w:rsid w:val="000958DC"/>
    <w:rsid w:val="000B5835"/>
    <w:rsid w:val="001138D7"/>
    <w:rsid w:val="001C33B8"/>
    <w:rsid w:val="001C60C4"/>
    <w:rsid w:val="00212401"/>
    <w:rsid w:val="00270DA7"/>
    <w:rsid w:val="00297E79"/>
    <w:rsid w:val="00362407"/>
    <w:rsid w:val="00363C17"/>
    <w:rsid w:val="003B605E"/>
    <w:rsid w:val="00417791"/>
    <w:rsid w:val="0045218D"/>
    <w:rsid w:val="00474625"/>
    <w:rsid w:val="00483D99"/>
    <w:rsid w:val="004A2072"/>
    <w:rsid w:val="004A2269"/>
    <w:rsid w:val="004E5148"/>
    <w:rsid w:val="004F0295"/>
    <w:rsid w:val="0050133C"/>
    <w:rsid w:val="00506AFD"/>
    <w:rsid w:val="005424AC"/>
    <w:rsid w:val="006835A7"/>
    <w:rsid w:val="006D231E"/>
    <w:rsid w:val="007308A4"/>
    <w:rsid w:val="00736BC2"/>
    <w:rsid w:val="00757FF1"/>
    <w:rsid w:val="008463BC"/>
    <w:rsid w:val="0089756B"/>
    <w:rsid w:val="008A4FE3"/>
    <w:rsid w:val="008D7051"/>
    <w:rsid w:val="00925B09"/>
    <w:rsid w:val="009A40ED"/>
    <w:rsid w:val="00B1512A"/>
    <w:rsid w:val="00C40824"/>
    <w:rsid w:val="00C97B63"/>
    <w:rsid w:val="00CC044C"/>
    <w:rsid w:val="00CE649D"/>
    <w:rsid w:val="00E07A07"/>
    <w:rsid w:val="00E55270"/>
    <w:rsid w:val="00EF529B"/>
    <w:rsid w:val="00F02521"/>
    <w:rsid w:val="00F0594A"/>
    <w:rsid w:val="00F802A1"/>
    <w:rsid w:val="00FB6E7F"/>
    <w:rsid w:val="00FF1097"/>
    <w:rsid w:val="00FF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9294"/>
  <w15:chartTrackingRefBased/>
  <w15:docId w15:val="{64AD5A24-F4D1-4902-8DA9-C9CB6B29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TTitles">
    <w:name w:val="_SPT_Titles"/>
    <w:basedOn w:val="Normal"/>
    <w:next w:val="Normal"/>
    <w:autoRedefine/>
    <w:rsid w:val="00417791"/>
    <w:pPr>
      <w:keepNext/>
      <w:framePr w:hSpace="180" w:wrap="around" w:vAnchor="page" w:hAnchor="margin" w:y="3631"/>
      <w:spacing w:after="0" w:line="240" w:lineRule="auto"/>
      <w:jc w:val="both"/>
    </w:pPr>
    <w:rPr>
      <w:rFonts w:ascii="Arial" w:eastAsia="Times New Roman" w:hAnsi="Arial"/>
      <w:bCs/>
      <w:i/>
      <w:iCs/>
      <w:spacing w:val="20"/>
      <w:sz w:val="20"/>
      <w:szCs w:val="20"/>
      <w:lang w:bidi="en-GB"/>
    </w:r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4F0295"/>
    <w:pPr>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4F0295"/>
    <w:rPr>
      <w:rFonts w:asciiTheme="minorHAnsi" w:eastAsiaTheme="minorHAnsi" w:hAnsiTheme="minorHAnsi" w:cstheme="minorBidi"/>
      <w:sz w:val="22"/>
      <w:szCs w:val="22"/>
      <w:lang w:val="lv-LV"/>
    </w:rPr>
  </w:style>
  <w:style w:type="character" w:styleId="Strong">
    <w:name w:val="Strong"/>
    <w:basedOn w:val="DefaultParagraphFont"/>
    <w:uiPriority w:val="22"/>
    <w:qFormat/>
    <w:rsid w:val="00417791"/>
    <w:rPr>
      <w:b/>
      <w:bCs/>
    </w:rPr>
  </w:style>
  <w:style w:type="character" w:styleId="CommentReference">
    <w:name w:val="annotation reference"/>
    <w:basedOn w:val="DefaultParagraphFont"/>
    <w:uiPriority w:val="99"/>
    <w:semiHidden/>
    <w:unhideWhenUsed/>
    <w:rsid w:val="001C60C4"/>
    <w:rPr>
      <w:sz w:val="16"/>
      <w:szCs w:val="16"/>
    </w:rPr>
  </w:style>
  <w:style w:type="paragraph" w:styleId="CommentText">
    <w:name w:val="annotation text"/>
    <w:basedOn w:val="Normal"/>
    <w:link w:val="CommentTextChar"/>
    <w:uiPriority w:val="99"/>
    <w:unhideWhenUsed/>
    <w:rsid w:val="001C60C4"/>
    <w:pPr>
      <w:spacing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C60C4"/>
    <w:rPr>
      <w:rFonts w:asciiTheme="minorHAnsi" w:eastAsiaTheme="minorHAnsi" w:hAnsiTheme="minorHAnsi" w:cstheme="minorBidi"/>
      <w:lang w:val="lv-LV"/>
    </w:rPr>
  </w:style>
  <w:style w:type="paragraph" w:styleId="Revision">
    <w:name w:val="Revision"/>
    <w:hidden/>
    <w:uiPriority w:val="99"/>
    <w:semiHidden/>
    <w:rsid w:val="00FF7E44"/>
    <w:rPr>
      <w:sz w:val="22"/>
      <w:szCs w:val="22"/>
    </w:rPr>
  </w:style>
  <w:style w:type="paragraph" w:styleId="CommentSubject">
    <w:name w:val="annotation subject"/>
    <w:basedOn w:val="CommentText"/>
    <w:next w:val="CommentText"/>
    <w:link w:val="CommentSubjectChar"/>
    <w:uiPriority w:val="99"/>
    <w:semiHidden/>
    <w:unhideWhenUsed/>
    <w:rsid w:val="00FF7E44"/>
    <w:pPr>
      <w:spacing w:after="160"/>
    </w:pPr>
    <w:rPr>
      <w:rFonts w:ascii="Calibri" w:eastAsia="Calibri" w:hAnsi="Calibri" w:cs="Arial"/>
      <w:b/>
      <w:bCs/>
      <w:lang w:val="en-US"/>
    </w:rPr>
  </w:style>
  <w:style w:type="character" w:customStyle="1" w:styleId="CommentSubjectChar">
    <w:name w:val="Comment Subject Char"/>
    <w:basedOn w:val="CommentTextChar"/>
    <w:link w:val="CommentSubject"/>
    <w:uiPriority w:val="99"/>
    <w:semiHidden/>
    <w:rsid w:val="00FF7E44"/>
    <w:rPr>
      <w:rFonts w:asciiTheme="minorHAnsi" w:eastAsiaTheme="minorHAnsi" w:hAnsiTheme="minorHAnsi" w:cstheme="minorBidi"/>
      <w:b/>
      <w:bCs/>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042EE-35B1-47A9-8D72-76A3648E9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2277</Words>
  <Characters>1298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Kabuce</dc:creator>
  <cp:keywords/>
  <dc:description/>
  <cp:lastModifiedBy>Inga Kabuce</cp:lastModifiedBy>
  <cp:revision>2</cp:revision>
  <cp:lastPrinted>2022-05-26T07:08:00Z</cp:lastPrinted>
  <dcterms:created xsi:type="dcterms:W3CDTF">2026-07-06T05:49:00Z</dcterms:created>
  <dcterms:modified xsi:type="dcterms:W3CDTF">2026-07-06T05:49:00Z</dcterms:modified>
</cp:coreProperties>
</file>