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7C519" w14:textId="77777777" w:rsidR="008463BC" w:rsidRPr="00362407" w:rsidRDefault="008463BC" w:rsidP="008463BC">
      <w:pPr>
        <w:spacing w:after="0" w:line="240" w:lineRule="auto"/>
        <w:ind w:left="567"/>
        <w:jc w:val="right"/>
        <w:rPr>
          <w:rFonts w:ascii="Arial" w:hAnsi="Arial"/>
          <w:b/>
          <w:bCs/>
          <w:sz w:val="20"/>
          <w:szCs w:val="20"/>
          <w:lang w:val="lv-LV"/>
        </w:rPr>
      </w:pPr>
      <w:r w:rsidRPr="00362407">
        <w:rPr>
          <w:rFonts w:ascii="Arial" w:hAnsi="Arial"/>
          <w:b/>
          <w:bCs/>
          <w:sz w:val="20"/>
          <w:szCs w:val="20"/>
          <w:lang w:val="lv-LV"/>
        </w:rPr>
        <w:t>Pielikums CV</w:t>
      </w:r>
      <w:r w:rsidR="00483D99" w:rsidRPr="00362407">
        <w:rPr>
          <w:rFonts w:ascii="Arial" w:hAnsi="Arial"/>
          <w:b/>
          <w:bCs/>
          <w:sz w:val="20"/>
          <w:szCs w:val="20"/>
          <w:lang w:val="lv-LV"/>
        </w:rPr>
        <w:t xml:space="preserve"> “Profesionālās prasmes, zināšanas”</w:t>
      </w:r>
    </w:p>
    <w:p w14:paraId="51E135C2" w14:textId="77777777" w:rsidR="008463BC" w:rsidRPr="00362407" w:rsidRDefault="008463BC" w:rsidP="008463BC">
      <w:pPr>
        <w:spacing w:after="0" w:line="240" w:lineRule="auto"/>
        <w:ind w:left="567"/>
        <w:jc w:val="center"/>
        <w:rPr>
          <w:rFonts w:ascii="Arial" w:hAnsi="Arial"/>
          <w:b/>
          <w:bCs/>
          <w:sz w:val="20"/>
          <w:szCs w:val="20"/>
          <w:lang w:val="lv-LV"/>
        </w:rPr>
      </w:pPr>
    </w:p>
    <w:p w14:paraId="47D8400C" w14:textId="77777777" w:rsidR="008463BC" w:rsidRPr="00362407" w:rsidRDefault="008463BC" w:rsidP="008463BC">
      <w:pPr>
        <w:spacing w:after="0" w:line="240" w:lineRule="auto"/>
        <w:ind w:left="567"/>
        <w:jc w:val="center"/>
        <w:rPr>
          <w:rFonts w:ascii="Arial" w:hAnsi="Arial"/>
          <w:b/>
          <w:bCs/>
          <w:sz w:val="20"/>
          <w:szCs w:val="20"/>
          <w:lang w:val="lv-LV"/>
        </w:rPr>
      </w:pPr>
      <w:r w:rsidRPr="00362407">
        <w:rPr>
          <w:rFonts w:ascii="Arial" w:hAnsi="Arial"/>
          <w:b/>
          <w:bCs/>
          <w:sz w:val="20"/>
          <w:szCs w:val="20"/>
          <w:lang w:val="lv-LV"/>
        </w:rPr>
        <w:t xml:space="preserve">Profesionālās zināšanas un pieredzi apliecinoša forma </w:t>
      </w:r>
    </w:p>
    <w:tbl>
      <w:tblPr>
        <w:tblpPr w:leftFromText="180" w:rightFromText="180" w:vertAnchor="page" w:horzAnchor="margin" w:tblpY="3631"/>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5720"/>
      </w:tblGrid>
      <w:tr w:rsidR="008463BC" w:rsidRPr="00362407" w14:paraId="6D375723" w14:textId="77777777" w:rsidTr="00F02521">
        <w:tc>
          <w:tcPr>
            <w:tcW w:w="8522" w:type="dxa"/>
            <w:gridSpan w:val="3"/>
            <w:shd w:val="clear" w:color="auto" w:fill="D9D9D9"/>
          </w:tcPr>
          <w:p w14:paraId="4E1DEDC4" w14:textId="77777777" w:rsidR="008463BC" w:rsidRPr="00362407" w:rsidRDefault="008463BC" w:rsidP="00C40824">
            <w:pPr>
              <w:rPr>
                <w:rFonts w:ascii="Arial" w:hAnsi="Arial"/>
                <w:b/>
                <w:bCs/>
                <w:color w:val="000000"/>
                <w:sz w:val="20"/>
                <w:szCs w:val="20"/>
                <w:lang w:val="lv-LV" w:eastAsia="lv-LV"/>
              </w:rPr>
            </w:pPr>
            <w:r w:rsidRPr="00362407">
              <w:rPr>
                <w:rFonts w:ascii="Arial" w:hAnsi="Arial"/>
                <w:b/>
                <w:bCs/>
                <w:color w:val="000000"/>
                <w:sz w:val="20"/>
                <w:szCs w:val="20"/>
                <w:lang w:val="lv-LV" w:eastAsia="lv-LV"/>
              </w:rPr>
              <w:t>Profesionālās zināšanas un pieredze</w:t>
            </w:r>
          </w:p>
        </w:tc>
      </w:tr>
      <w:tr w:rsidR="008463BC" w:rsidRPr="00362407" w14:paraId="25BF373A" w14:textId="77777777" w:rsidTr="00F02521">
        <w:tc>
          <w:tcPr>
            <w:tcW w:w="8522" w:type="dxa"/>
            <w:gridSpan w:val="3"/>
            <w:shd w:val="clear" w:color="auto" w:fill="F2F2F2"/>
          </w:tcPr>
          <w:p w14:paraId="7F16B8DF" w14:textId="77777777" w:rsidR="008463BC" w:rsidRPr="00362407" w:rsidRDefault="008463BC" w:rsidP="00C40824">
            <w:pPr>
              <w:pStyle w:val="SPTTitles"/>
              <w:rPr>
                <w:rFonts w:ascii="Arial" w:hAnsi="Arial" w:cs="Arial"/>
                <w:b/>
              </w:rPr>
            </w:pPr>
            <w:r w:rsidRPr="00362407">
              <w:rPr>
                <w:rFonts w:ascii="Arial" w:hAnsi="Arial" w:cs="Arial"/>
              </w:rPr>
              <w:t>Lūgums</w:t>
            </w:r>
            <w:r w:rsidRPr="00362407">
              <w:rPr>
                <w:rFonts w:ascii="Arial" w:hAnsi="Arial" w:cs="Arial"/>
                <w:u w:val="single"/>
              </w:rPr>
              <w:t xml:space="preserve"> norādīt precīzu informāciju</w:t>
            </w:r>
            <w:r w:rsidRPr="00362407">
              <w:rPr>
                <w:rFonts w:ascii="Arial" w:hAnsi="Arial" w:cs="Arial"/>
              </w:rPr>
              <w:t xml:space="preserve"> par profesionālās pieredzes esamību, aprakstot kāda tā ir bijusi, kur, kad, cik ilga (norādot </w:t>
            </w:r>
            <w:r w:rsidRPr="00362407">
              <w:rPr>
                <w:rFonts w:ascii="Arial" w:hAnsi="Arial" w:cs="Arial"/>
                <w:u w:val="single"/>
              </w:rPr>
              <w:t>laika periodu - mm.gggg</w:t>
            </w:r>
            <w:r w:rsidRPr="00362407">
              <w:rPr>
                <w:rFonts w:ascii="Arial" w:hAnsi="Arial" w:cs="Arial"/>
              </w:rPr>
              <w:t>),</w:t>
            </w:r>
            <w:r w:rsidRPr="00362407">
              <w:rPr>
                <w:rFonts w:ascii="Arial" w:hAnsi="Arial" w:cs="Arial"/>
                <w:spacing w:val="0"/>
                <w:lang w:bidi="ar-SA"/>
              </w:rPr>
              <w:t xml:space="preserve"> </w:t>
            </w:r>
            <w:r w:rsidRPr="00362407">
              <w:rPr>
                <w:rFonts w:ascii="Arial" w:hAnsi="Arial" w:cs="Arial"/>
              </w:rPr>
              <w:t>kādi projekti (norādot projekta saturu, apjomu, ilgumu, Jūsu veicamos pienākumus un atbildību un citu būtisku informāciju)īstenoti, sadarbība ar kādām organizācijām vai iesaistītajām pusēm (precīzi norādot nosaukumu, laika periodu, Jūsu pienākumus un atbildību) un citu Jūsu praktisko pieredzi raksturojošo informāciju</w:t>
            </w:r>
          </w:p>
        </w:tc>
      </w:tr>
      <w:tr w:rsidR="008463BC" w:rsidRPr="00362407" w14:paraId="6EAB04D6" w14:textId="77777777" w:rsidTr="00F02521">
        <w:tc>
          <w:tcPr>
            <w:tcW w:w="392" w:type="dxa"/>
            <w:shd w:val="clear" w:color="auto" w:fill="auto"/>
          </w:tcPr>
          <w:p w14:paraId="33B67B6C" w14:textId="77777777" w:rsidR="008463BC" w:rsidRPr="00362407" w:rsidRDefault="008463BC" w:rsidP="00C40824">
            <w:pPr>
              <w:rPr>
                <w:rFonts w:ascii="Arial" w:hAnsi="Arial"/>
                <w:sz w:val="20"/>
                <w:szCs w:val="20"/>
              </w:rPr>
            </w:pPr>
            <w:r w:rsidRPr="00362407">
              <w:rPr>
                <w:rFonts w:ascii="Arial" w:hAnsi="Arial"/>
                <w:sz w:val="20"/>
                <w:szCs w:val="20"/>
              </w:rPr>
              <w:t>1.</w:t>
            </w:r>
          </w:p>
        </w:tc>
        <w:tc>
          <w:tcPr>
            <w:tcW w:w="2410" w:type="dxa"/>
            <w:shd w:val="clear" w:color="auto" w:fill="auto"/>
          </w:tcPr>
          <w:p w14:paraId="7AA99F6B" w14:textId="43C83CF5" w:rsidR="008463BC" w:rsidRPr="00362407" w:rsidRDefault="00474625" w:rsidP="00474625">
            <w:pPr>
              <w:spacing w:after="200" w:line="240" w:lineRule="auto"/>
              <w:jc w:val="both"/>
              <w:rPr>
                <w:rFonts w:ascii="Arial" w:hAnsi="Arial"/>
                <w:noProof/>
                <w:sz w:val="20"/>
                <w:szCs w:val="20"/>
              </w:rPr>
            </w:pPr>
            <w:r w:rsidRPr="00362407">
              <w:rPr>
                <w:rFonts w:ascii="Arial" w:hAnsi="Arial"/>
                <w:noProof/>
                <w:sz w:val="20"/>
                <w:szCs w:val="20"/>
              </w:rPr>
              <w:t>Praktiskā pieredze siltumenerģijas vai citu komunālo pakalpojumu piegādes un/vai nodrošināšanas jomā</w:t>
            </w:r>
          </w:p>
        </w:tc>
        <w:tc>
          <w:tcPr>
            <w:tcW w:w="5720" w:type="dxa"/>
            <w:shd w:val="clear" w:color="auto" w:fill="auto"/>
          </w:tcPr>
          <w:p w14:paraId="5855CD1F" w14:textId="77777777" w:rsidR="008463BC" w:rsidRPr="00362407" w:rsidRDefault="008463BC" w:rsidP="00C40824">
            <w:pPr>
              <w:rPr>
                <w:rFonts w:ascii="Arial" w:hAnsi="Arial"/>
                <w:sz w:val="20"/>
                <w:szCs w:val="20"/>
              </w:rPr>
            </w:pPr>
          </w:p>
        </w:tc>
      </w:tr>
      <w:tr w:rsidR="008463BC" w:rsidRPr="00362407" w14:paraId="2ACA56A8" w14:textId="77777777" w:rsidTr="00F02521">
        <w:tc>
          <w:tcPr>
            <w:tcW w:w="392" w:type="dxa"/>
            <w:shd w:val="clear" w:color="auto" w:fill="auto"/>
          </w:tcPr>
          <w:p w14:paraId="31E57922" w14:textId="77777777" w:rsidR="008463BC" w:rsidRPr="00362407" w:rsidRDefault="008463BC" w:rsidP="00C40824">
            <w:pPr>
              <w:rPr>
                <w:rFonts w:ascii="Arial" w:hAnsi="Arial"/>
                <w:sz w:val="20"/>
                <w:szCs w:val="20"/>
              </w:rPr>
            </w:pPr>
            <w:r w:rsidRPr="00362407">
              <w:rPr>
                <w:rFonts w:ascii="Arial" w:hAnsi="Arial"/>
                <w:sz w:val="20"/>
                <w:szCs w:val="20"/>
              </w:rPr>
              <w:t>2.</w:t>
            </w:r>
          </w:p>
        </w:tc>
        <w:tc>
          <w:tcPr>
            <w:tcW w:w="2410" w:type="dxa"/>
            <w:shd w:val="clear" w:color="auto" w:fill="auto"/>
          </w:tcPr>
          <w:p w14:paraId="4B64DCB3" w14:textId="6061ADE1" w:rsidR="008463BC" w:rsidRPr="00362407" w:rsidRDefault="00474625" w:rsidP="00474625">
            <w:pPr>
              <w:spacing w:after="200" w:line="240" w:lineRule="auto"/>
              <w:jc w:val="both"/>
              <w:rPr>
                <w:rFonts w:ascii="Arial" w:hAnsi="Arial"/>
                <w:noProof/>
                <w:sz w:val="20"/>
                <w:szCs w:val="20"/>
              </w:rPr>
            </w:pPr>
            <w:r w:rsidRPr="00362407">
              <w:rPr>
                <w:rFonts w:ascii="Arial" w:hAnsi="Arial"/>
                <w:noProof/>
                <w:sz w:val="20"/>
                <w:szCs w:val="20"/>
              </w:rPr>
              <w:t xml:space="preserve">Praktiskā pieredze publisko iepirkumu </w:t>
            </w:r>
            <w:r w:rsidR="00F02521">
              <w:rPr>
                <w:rFonts w:ascii="Arial" w:hAnsi="Arial"/>
                <w:noProof/>
                <w:sz w:val="20"/>
                <w:szCs w:val="20"/>
              </w:rPr>
              <w:t>jomā</w:t>
            </w:r>
          </w:p>
        </w:tc>
        <w:tc>
          <w:tcPr>
            <w:tcW w:w="5720" w:type="dxa"/>
            <w:shd w:val="clear" w:color="auto" w:fill="auto"/>
          </w:tcPr>
          <w:p w14:paraId="7773A693" w14:textId="77777777" w:rsidR="008463BC" w:rsidRPr="00362407" w:rsidRDefault="008463BC" w:rsidP="00C40824">
            <w:pPr>
              <w:rPr>
                <w:rFonts w:ascii="Arial" w:hAnsi="Arial"/>
                <w:sz w:val="20"/>
                <w:szCs w:val="20"/>
              </w:rPr>
            </w:pPr>
          </w:p>
        </w:tc>
      </w:tr>
      <w:tr w:rsidR="008463BC" w:rsidRPr="00362407" w14:paraId="60EDA69C" w14:textId="77777777" w:rsidTr="00F02521">
        <w:tc>
          <w:tcPr>
            <w:tcW w:w="392" w:type="dxa"/>
            <w:shd w:val="clear" w:color="auto" w:fill="auto"/>
          </w:tcPr>
          <w:p w14:paraId="2F6B2B3F" w14:textId="77777777" w:rsidR="008463BC" w:rsidRPr="00362407" w:rsidRDefault="008463BC" w:rsidP="00C40824">
            <w:pPr>
              <w:rPr>
                <w:rFonts w:ascii="Arial" w:hAnsi="Arial"/>
                <w:sz w:val="20"/>
                <w:szCs w:val="20"/>
              </w:rPr>
            </w:pPr>
            <w:r w:rsidRPr="00362407">
              <w:rPr>
                <w:rFonts w:ascii="Arial" w:hAnsi="Arial"/>
                <w:sz w:val="20"/>
                <w:szCs w:val="20"/>
              </w:rPr>
              <w:t>3.</w:t>
            </w:r>
          </w:p>
        </w:tc>
        <w:tc>
          <w:tcPr>
            <w:tcW w:w="2410" w:type="dxa"/>
            <w:shd w:val="clear" w:color="auto" w:fill="auto"/>
          </w:tcPr>
          <w:p w14:paraId="3D66DCEA" w14:textId="74604FDF" w:rsidR="008463BC" w:rsidRPr="00362407" w:rsidRDefault="00474625" w:rsidP="00474625">
            <w:pPr>
              <w:spacing w:after="200" w:line="240" w:lineRule="auto"/>
              <w:jc w:val="both"/>
              <w:rPr>
                <w:rFonts w:ascii="Arial" w:hAnsi="Arial"/>
                <w:noProof/>
                <w:sz w:val="20"/>
                <w:szCs w:val="20"/>
              </w:rPr>
            </w:pPr>
            <w:r w:rsidRPr="00362407">
              <w:rPr>
                <w:rFonts w:ascii="Arial" w:hAnsi="Arial"/>
                <w:noProof/>
                <w:sz w:val="20"/>
                <w:szCs w:val="20"/>
              </w:rPr>
              <w:t>Praktiskā pieredze būvniecības projektu vadību</w:t>
            </w:r>
          </w:p>
        </w:tc>
        <w:tc>
          <w:tcPr>
            <w:tcW w:w="5720" w:type="dxa"/>
            <w:shd w:val="clear" w:color="auto" w:fill="auto"/>
          </w:tcPr>
          <w:p w14:paraId="2E35CC5C" w14:textId="77777777" w:rsidR="008463BC" w:rsidRPr="00362407" w:rsidRDefault="008463BC" w:rsidP="00C40824">
            <w:pPr>
              <w:rPr>
                <w:rFonts w:ascii="Arial" w:hAnsi="Arial"/>
                <w:sz w:val="20"/>
                <w:szCs w:val="20"/>
              </w:rPr>
            </w:pPr>
          </w:p>
        </w:tc>
      </w:tr>
      <w:tr w:rsidR="008463BC" w:rsidRPr="00362407" w14:paraId="378CA100" w14:textId="77777777" w:rsidTr="00F02521">
        <w:tc>
          <w:tcPr>
            <w:tcW w:w="392" w:type="dxa"/>
            <w:shd w:val="clear" w:color="auto" w:fill="auto"/>
          </w:tcPr>
          <w:p w14:paraId="181D8990" w14:textId="77777777" w:rsidR="008463BC" w:rsidRPr="00362407" w:rsidRDefault="00363C17" w:rsidP="00C40824">
            <w:pPr>
              <w:rPr>
                <w:rFonts w:ascii="Arial" w:hAnsi="Arial"/>
                <w:sz w:val="20"/>
                <w:szCs w:val="20"/>
              </w:rPr>
            </w:pPr>
            <w:r w:rsidRPr="00362407">
              <w:rPr>
                <w:rFonts w:ascii="Arial" w:hAnsi="Arial"/>
                <w:sz w:val="20"/>
                <w:szCs w:val="20"/>
              </w:rPr>
              <w:t>4.</w:t>
            </w:r>
          </w:p>
        </w:tc>
        <w:tc>
          <w:tcPr>
            <w:tcW w:w="2410" w:type="dxa"/>
            <w:shd w:val="clear" w:color="auto" w:fill="auto"/>
          </w:tcPr>
          <w:p w14:paraId="40331974" w14:textId="4A0F3C17" w:rsidR="008463BC" w:rsidRPr="00362407" w:rsidRDefault="00474625" w:rsidP="00C40824">
            <w:pPr>
              <w:jc w:val="both"/>
              <w:rPr>
                <w:rFonts w:ascii="Arial" w:hAnsi="Arial"/>
                <w:sz w:val="20"/>
                <w:szCs w:val="20"/>
              </w:rPr>
            </w:pPr>
            <w:r w:rsidRPr="00362407">
              <w:rPr>
                <w:rFonts w:ascii="Arial" w:hAnsi="Arial"/>
                <w:sz w:val="20"/>
                <w:szCs w:val="20"/>
                <w:lang w:val="lv-LV" w:eastAsia="lv-LV"/>
              </w:rPr>
              <w:t>Praktiskā pieredze kapitālsabiedrības darbības stratēģijas izstrādē, īstenošanā</w:t>
            </w:r>
          </w:p>
        </w:tc>
        <w:tc>
          <w:tcPr>
            <w:tcW w:w="5720" w:type="dxa"/>
            <w:shd w:val="clear" w:color="auto" w:fill="auto"/>
          </w:tcPr>
          <w:p w14:paraId="03643D34" w14:textId="77777777" w:rsidR="008463BC" w:rsidRPr="00362407" w:rsidRDefault="008463BC" w:rsidP="00C40824">
            <w:pPr>
              <w:rPr>
                <w:rFonts w:ascii="Arial" w:hAnsi="Arial"/>
                <w:sz w:val="20"/>
                <w:szCs w:val="20"/>
              </w:rPr>
            </w:pPr>
          </w:p>
        </w:tc>
      </w:tr>
      <w:tr w:rsidR="00363C17" w:rsidRPr="00362407" w14:paraId="48D84213" w14:textId="77777777" w:rsidTr="00F02521">
        <w:tc>
          <w:tcPr>
            <w:tcW w:w="392" w:type="dxa"/>
            <w:shd w:val="clear" w:color="auto" w:fill="auto"/>
          </w:tcPr>
          <w:p w14:paraId="29093DD1" w14:textId="77777777" w:rsidR="00363C17" w:rsidRPr="00362407" w:rsidRDefault="00363C17" w:rsidP="00C40824">
            <w:pPr>
              <w:rPr>
                <w:rFonts w:ascii="Arial" w:hAnsi="Arial"/>
                <w:sz w:val="20"/>
                <w:szCs w:val="20"/>
              </w:rPr>
            </w:pPr>
            <w:r w:rsidRPr="00362407">
              <w:rPr>
                <w:rFonts w:ascii="Arial" w:hAnsi="Arial"/>
                <w:sz w:val="20"/>
                <w:szCs w:val="20"/>
              </w:rPr>
              <w:t>5.</w:t>
            </w:r>
          </w:p>
        </w:tc>
        <w:tc>
          <w:tcPr>
            <w:tcW w:w="2410" w:type="dxa"/>
            <w:shd w:val="clear" w:color="auto" w:fill="auto"/>
          </w:tcPr>
          <w:p w14:paraId="629532F8" w14:textId="73BAAFC5" w:rsidR="00363C17" w:rsidRPr="00362407" w:rsidRDefault="00F02521" w:rsidP="00C40824">
            <w:pPr>
              <w:jc w:val="both"/>
              <w:rPr>
                <w:rFonts w:ascii="Arial" w:hAnsi="Arial"/>
                <w:sz w:val="20"/>
                <w:szCs w:val="20"/>
                <w:lang w:val="lv-LV" w:eastAsia="lv-LV"/>
              </w:rPr>
            </w:pPr>
            <w:r>
              <w:rPr>
                <w:rFonts w:ascii="Arial" w:hAnsi="Arial"/>
                <w:sz w:val="20"/>
                <w:szCs w:val="20"/>
                <w:lang w:val="lv-LV" w:eastAsia="lv-LV"/>
              </w:rPr>
              <w:t>Praktiskā p</w:t>
            </w:r>
            <w:r w:rsidR="00474625" w:rsidRPr="00362407">
              <w:rPr>
                <w:rFonts w:ascii="Arial" w:hAnsi="Arial"/>
                <w:sz w:val="20"/>
                <w:szCs w:val="20"/>
                <w:lang w:val="lv-LV" w:eastAsia="lv-LV"/>
              </w:rPr>
              <w:t xml:space="preserve">ieredze pārmaiņu vadīšanā </w:t>
            </w:r>
          </w:p>
        </w:tc>
        <w:tc>
          <w:tcPr>
            <w:tcW w:w="5720" w:type="dxa"/>
            <w:shd w:val="clear" w:color="auto" w:fill="auto"/>
          </w:tcPr>
          <w:p w14:paraId="26F60BAE" w14:textId="77777777" w:rsidR="00363C17" w:rsidRDefault="00363C17" w:rsidP="00C40824">
            <w:pPr>
              <w:rPr>
                <w:rFonts w:ascii="Arial" w:hAnsi="Arial"/>
                <w:sz w:val="20"/>
                <w:szCs w:val="20"/>
              </w:rPr>
            </w:pPr>
          </w:p>
          <w:p w14:paraId="2D1C9508" w14:textId="77777777" w:rsidR="00F02521" w:rsidRDefault="00F02521" w:rsidP="00C40824">
            <w:pPr>
              <w:rPr>
                <w:rFonts w:ascii="Arial" w:hAnsi="Arial"/>
                <w:sz w:val="20"/>
                <w:szCs w:val="20"/>
              </w:rPr>
            </w:pPr>
          </w:p>
          <w:p w14:paraId="33D17D54" w14:textId="77777777" w:rsidR="00F02521" w:rsidRDefault="00F02521" w:rsidP="00C40824">
            <w:pPr>
              <w:rPr>
                <w:rFonts w:ascii="Arial" w:hAnsi="Arial"/>
                <w:sz w:val="20"/>
                <w:szCs w:val="20"/>
              </w:rPr>
            </w:pPr>
          </w:p>
          <w:p w14:paraId="10D14F34" w14:textId="3AA796FA" w:rsidR="00F02521" w:rsidRPr="00362407" w:rsidRDefault="00F02521" w:rsidP="00C40824">
            <w:pPr>
              <w:rPr>
                <w:rFonts w:ascii="Arial" w:hAnsi="Arial"/>
                <w:sz w:val="20"/>
                <w:szCs w:val="20"/>
              </w:rPr>
            </w:pPr>
          </w:p>
        </w:tc>
      </w:tr>
    </w:tbl>
    <w:p w14:paraId="058D09BB" w14:textId="77777777" w:rsidR="00363C17" w:rsidRPr="00362407" w:rsidRDefault="00363C17" w:rsidP="00363C17">
      <w:pPr>
        <w:rPr>
          <w:rFonts w:ascii="Arial" w:hAnsi="Arial"/>
          <w:sz w:val="20"/>
          <w:szCs w:val="20"/>
          <w:lang w:val="lv-LV"/>
        </w:rPr>
      </w:pPr>
    </w:p>
    <w:p w14:paraId="2D485C64" w14:textId="77777777" w:rsidR="00F02521" w:rsidRDefault="00F02521" w:rsidP="00363C17">
      <w:pPr>
        <w:jc w:val="center"/>
        <w:rPr>
          <w:rFonts w:ascii="Arial" w:hAnsi="Arial"/>
          <w:b/>
          <w:bCs/>
          <w:sz w:val="20"/>
          <w:szCs w:val="20"/>
          <w:lang w:val="lv-LV"/>
        </w:rPr>
      </w:pPr>
    </w:p>
    <w:p w14:paraId="2F4C4FDC" w14:textId="77777777" w:rsidR="00F02521" w:rsidRDefault="00F02521" w:rsidP="00363C17">
      <w:pPr>
        <w:jc w:val="center"/>
        <w:rPr>
          <w:rFonts w:ascii="Arial" w:hAnsi="Arial"/>
          <w:b/>
          <w:bCs/>
          <w:sz w:val="20"/>
          <w:szCs w:val="20"/>
          <w:lang w:val="lv-LV"/>
        </w:rPr>
      </w:pPr>
    </w:p>
    <w:p w14:paraId="32039F29" w14:textId="77777777" w:rsidR="00F02521" w:rsidRDefault="00F02521" w:rsidP="00363C17">
      <w:pPr>
        <w:jc w:val="center"/>
        <w:rPr>
          <w:rFonts w:ascii="Arial" w:hAnsi="Arial"/>
          <w:b/>
          <w:bCs/>
          <w:sz w:val="20"/>
          <w:szCs w:val="20"/>
          <w:lang w:val="lv-LV"/>
        </w:rPr>
      </w:pPr>
    </w:p>
    <w:p w14:paraId="52439A65" w14:textId="77777777" w:rsidR="00F02521" w:rsidRDefault="00F02521" w:rsidP="00363C17">
      <w:pPr>
        <w:jc w:val="center"/>
        <w:rPr>
          <w:rFonts w:ascii="Arial" w:hAnsi="Arial"/>
          <w:b/>
          <w:bCs/>
          <w:sz w:val="20"/>
          <w:szCs w:val="20"/>
          <w:lang w:val="lv-LV"/>
        </w:rPr>
      </w:pPr>
    </w:p>
    <w:p w14:paraId="3DB64A36" w14:textId="77777777" w:rsidR="00F02521" w:rsidRPr="00362407" w:rsidRDefault="00F02521" w:rsidP="00F02521">
      <w:pPr>
        <w:jc w:val="both"/>
        <w:rPr>
          <w:rFonts w:ascii="Arial" w:hAnsi="Arial"/>
          <w:sz w:val="20"/>
          <w:szCs w:val="20"/>
          <w:lang w:val="lv-LV"/>
        </w:rPr>
      </w:pPr>
      <w:r w:rsidRPr="00362407">
        <w:rPr>
          <w:rFonts w:ascii="Arial" w:hAnsi="Arial"/>
          <w:sz w:val="20"/>
          <w:szCs w:val="20"/>
          <w:lang w:val="lv-LV"/>
        </w:rPr>
        <w:t>Vārds, Uzvārds</w:t>
      </w:r>
      <w:r w:rsidRPr="00362407">
        <w:rPr>
          <w:rFonts w:ascii="Arial" w:hAnsi="Arial"/>
          <w:sz w:val="20"/>
          <w:szCs w:val="20"/>
          <w:lang w:val="lv-LV"/>
        </w:rPr>
        <w:tab/>
      </w:r>
      <w:r w:rsidRPr="00362407">
        <w:rPr>
          <w:rFonts w:ascii="Arial" w:hAnsi="Arial"/>
          <w:sz w:val="20"/>
          <w:szCs w:val="20"/>
          <w:lang w:val="lv-LV"/>
        </w:rPr>
        <w:tab/>
      </w:r>
      <w:r w:rsidRPr="00362407">
        <w:rPr>
          <w:rFonts w:ascii="Arial" w:hAnsi="Arial"/>
          <w:sz w:val="20"/>
          <w:szCs w:val="20"/>
          <w:lang w:val="lv-LV"/>
        </w:rPr>
        <w:tab/>
      </w:r>
      <w:r w:rsidRPr="00362407">
        <w:rPr>
          <w:rFonts w:ascii="Arial" w:hAnsi="Arial"/>
          <w:sz w:val="20"/>
          <w:szCs w:val="20"/>
          <w:lang w:val="lv-LV"/>
        </w:rPr>
        <w:tab/>
      </w:r>
      <w:r w:rsidRPr="00362407">
        <w:rPr>
          <w:rFonts w:ascii="Arial" w:hAnsi="Arial"/>
          <w:sz w:val="20"/>
          <w:szCs w:val="20"/>
          <w:lang w:val="lv-LV"/>
        </w:rPr>
        <w:tab/>
        <w:t>(*paraksts)</w:t>
      </w:r>
    </w:p>
    <w:p w14:paraId="1549D63B" w14:textId="77777777" w:rsidR="00F02521" w:rsidRPr="00362407" w:rsidRDefault="00F02521" w:rsidP="00F02521">
      <w:pPr>
        <w:jc w:val="both"/>
        <w:rPr>
          <w:rFonts w:ascii="Arial" w:hAnsi="Arial"/>
          <w:sz w:val="20"/>
          <w:szCs w:val="20"/>
          <w:lang w:val="lv-LV"/>
        </w:rPr>
      </w:pPr>
    </w:p>
    <w:p w14:paraId="55FC61AF" w14:textId="7EC8576E" w:rsidR="00F02521" w:rsidRPr="00362407" w:rsidRDefault="00F02521" w:rsidP="00F02521">
      <w:pPr>
        <w:jc w:val="center"/>
        <w:rPr>
          <w:rFonts w:ascii="Arial" w:hAnsi="Arial"/>
          <w:b/>
          <w:bCs/>
          <w:sz w:val="20"/>
          <w:szCs w:val="20"/>
          <w:lang w:val="lv-LV"/>
        </w:rPr>
      </w:pPr>
      <w:r w:rsidRPr="00362407">
        <w:rPr>
          <w:rFonts w:ascii="Arial" w:hAnsi="Arial"/>
          <w:b/>
          <w:bCs/>
          <w:sz w:val="20"/>
          <w:szCs w:val="20"/>
          <w:lang w:val="lv-LV"/>
        </w:rPr>
        <w:t>* DOKUMENTS IR ELEKTRONISKI PARAKSTĪTS AR DROŠU ELEKTRONISKO</w:t>
      </w:r>
      <w:r w:rsidRPr="00F02521">
        <w:rPr>
          <w:rFonts w:ascii="Arial" w:hAnsi="Arial"/>
          <w:b/>
          <w:bCs/>
          <w:sz w:val="20"/>
          <w:szCs w:val="20"/>
          <w:lang w:val="lv-LV"/>
        </w:rPr>
        <w:t xml:space="preserve"> </w:t>
      </w:r>
      <w:r w:rsidRPr="00362407">
        <w:rPr>
          <w:rFonts w:ascii="Arial" w:hAnsi="Arial"/>
          <w:b/>
          <w:bCs/>
          <w:sz w:val="20"/>
          <w:szCs w:val="20"/>
          <w:lang w:val="lv-LV"/>
        </w:rPr>
        <w:t>PARAKSTU UN SATUR LAIKA ZĪMOGU</w:t>
      </w:r>
    </w:p>
    <w:p w14:paraId="6C434D74" w14:textId="4E3C6A56" w:rsidR="00363C17" w:rsidRPr="00362407" w:rsidRDefault="00363C17" w:rsidP="00F02521">
      <w:pPr>
        <w:rPr>
          <w:rFonts w:ascii="Arial" w:hAnsi="Arial"/>
          <w:sz w:val="20"/>
          <w:szCs w:val="20"/>
          <w:lang w:val="lv-LV"/>
        </w:rPr>
      </w:pPr>
    </w:p>
    <w:p w14:paraId="6CFF5D97" w14:textId="77777777" w:rsidR="00363C17" w:rsidRPr="00362407" w:rsidRDefault="00363C17" w:rsidP="00363C17">
      <w:pPr>
        <w:spacing w:after="0" w:line="240" w:lineRule="auto"/>
        <w:ind w:left="567"/>
        <w:jc w:val="right"/>
        <w:rPr>
          <w:rFonts w:ascii="Arial" w:hAnsi="Arial"/>
          <w:b/>
          <w:bCs/>
          <w:sz w:val="20"/>
          <w:szCs w:val="20"/>
          <w:lang w:val="lv-LV"/>
        </w:rPr>
      </w:pPr>
    </w:p>
    <w:p w14:paraId="0A6FFD50" w14:textId="77777777" w:rsidR="00363C17" w:rsidRPr="00362407" w:rsidRDefault="00363C17" w:rsidP="00363C17">
      <w:pPr>
        <w:rPr>
          <w:rFonts w:ascii="Arial" w:hAnsi="Arial"/>
          <w:sz w:val="20"/>
          <w:szCs w:val="20"/>
          <w:lang w:val="lv-LV"/>
        </w:rPr>
      </w:pPr>
    </w:p>
    <w:p w14:paraId="05559652" w14:textId="77777777" w:rsidR="00363C17" w:rsidRPr="00362407" w:rsidRDefault="00363C17" w:rsidP="00363C17">
      <w:pPr>
        <w:rPr>
          <w:rFonts w:ascii="Arial" w:hAnsi="Arial"/>
          <w:sz w:val="20"/>
          <w:szCs w:val="20"/>
          <w:lang w:val="lv-LV"/>
        </w:rPr>
      </w:pPr>
    </w:p>
    <w:p w14:paraId="3F747A5E" w14:textId="77777777" w:rsidR="00363C17" w:rsidRPr="00362407" w:rsidRDefault="00363C17" w:rsidP="00363C17">
      <w:pPr>
        <w:rPr>
          <w:rFonts w:ascii="Arial" w:hAnsi="Arial"/>
          <w:sz w:val="20"/>
          <w:szCs w:val="20"/>
          <w:lang w:val="lv-LV"/>
        </w:rPr>
      </w:pPr>
    </w:p>
    <w:sectPr w:rsidR="00363C17" w:rsidRPr="00362407" w:rsidSect="00363C17">
      <w:pgSz w:w="11906" w:h="16838"/>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18BD"/>
    <w:multiLevelType w:val="hybridMultilevel"/>
    <w:tmpl w:val="30A8F0F6"/>
    <w:lvl w:ilvl="0" w:tplc="491E8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0445B"/>
    <w:multiLevelType w:val="hybridMultilevel"/>
    <w:tmpl w:val="2D160C2C"/>
    <w:lvl w:ilvl="0" w:tplc="41048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484833"/>
    <w:multiLevelType w:val="multilevel"/>
    <w:tmpl w:val="C6D8FE96"/>
    <w:lvl w:ilvl="0">
      <w:start w:val="5"/>
      <w:numFmt w:val="decimal"/>
      <w:lvlText w:val="%1."/>
      <w:lvlJc w:val="left"/>
      <w:pPr>
        <w:ind w:left="360" w:hanging="360"/>
      </w:pPr>
      <w:rPr>
        <w:rFonts w:ascii="Arial" w:hAnsi="Arial" w:cs="Arial" w:hint="default"/>
        <w:strike w:val="0"/>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002971084">
    <w:abstractNumId w:val="1"/>
  </w:num>
  <w:num w:numId="2" w16cid:durableId="2062510499">
    <w:abstractNumId w:val="0"/>
  </w:num>
  <w:num w:numId="3" w16cid:durableId="1958758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BC"/>
    <w:rsid w:val="00067399"/>
    <w:rsid w:val="000B5835"/>
    <w:rsid w:val="001138D7"/>
    <w:rsid w:val="001C33B8"/>
    <w:rsid w:val="00297E79"/>
    <w:rsid w:val="00362407"/>
    <w:rsid w:val="00363C17"/>
    <w:rsid w:val="00474625"/>
    <w:rsid w:val="00483D99"/>
    <w:rsid w:val="0050133C"/>
    <w:rsid w:val="006835A7"/>
    <w:rsid w:val="00757FF1"/>
    <w:rsid w:val="008463BC"/>
    <w:rsid w:val="008D7051"/>
    <w:rsid w:val="009A40ED"/>
    <w:rsid w:val="00C40824"/>
    <w:rsid w:val="00C97B63"/>
    <w:rsid w:val="00CC044C"/>
    <w:rsid w:val="00CE649D"/>
    <w:rsid w:val="00F02521"/>
    <w:rsid w:val="00F0594A"/>
    <w:rsid w:val="00F8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9294"/>
  <w15:chartTrackingRefBased/>
  <w15:docId w15:val="{64AD5A24-F4D1-4902-8DA9-C9CB6B29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TTitles">
    <w:name w:val="_SPT_Titles"/>
    <w:basedOn w:val="Normal"/>
    <w:next w:val="Normal"/>
    <w:autoRedefine/>
    <w:rsid w:val="008463BC"/>
    <w:pPr>
      <w:keepNext/>
      <w:spacing w:after="0" w:line="240" w:lineRule="auto"/>
      <w:jc w:val="both"/>
    </w:pPr>
    <w:rPr>
      <w:rFonts w:eastAsia="Times New Roman" w:cs="Calibri"/>
      <w:bCs/>
      <w:i/>
      <w:iCs/>
      <w:spacing w:val="20"/>
      <w:sz w:val="20"/>
      <w:szCs w:val="20"/>
      <w:lang w:val="lv-LV"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692</Words>
  <Characters>395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Kabuce</dc:creator>
  <cp:keywords/>
  <dc:description/>
  <cp:lastModifiedBy>Inga Kabuce</cp:lastModifiedBy>
  <cp:revision>7</cp:revision>
  <cp:lastPrinted>2022-05-26T07:08:00Z</cp:lastPrinted>
  <dcterms:created xsi:type="dcterms:W3CDTF">2025-03-21T05:30:00Z</dcterms:created>
  <dcterms:modified xsi:type="dcterms:W3CDTF">2025-03-28T05:59:00Z</dcterms:modified>
</cp:coreProperties>
</file>